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AF" w:rsidRPr="00661B3E" w:rsidRDefault="00CF0DAF" w:rsidP="00CF0DAF">
      <w:pPr>
        <w:jc w:val="center"/>
        <w:rPr>
          <w:b/>
          <w:lang w:val="be-BY"/>
        </w:rPr>
      </w:pPr>
      <w:r w:rsidRPr="00D367D9">
        <w:rPr>
          <w:b/>
          <w:lang w:val="be-BY"/>
        </w:rPr>
        <w:t xml:space="preserve">ДАКЛАДЫ </w:t>
      </w:r>
      <w:r w:rsidRPr="00D367D9">
        <w:rPr>
          <w:b/>
        </w:rPr>
        <w:t>СУПРАЦОЎНІКА</w:t>
      </w:r>
      <w:r w:rsidRPr="00D367D9">
        <w:rPr>
          <w:b/>
          <w:lang w:val="be-BY"/>
        </w:rPr>
        <w:t xml:space="preserve">Ў НА </w:t>
      </w:r>
      <w:r w:rsidRPr="00D367D9">
        <w:rPr>
          <w:b/>
        </w:rPr>
        <w:t>КАНФЕРЭНЦЫЯХ, СЕМІНАРАХ, КРУГЛЫХ СТАЛАХ</w:t>
      </w:r>
      <w:r>
        <w:rPr>
          <w:b/>
          <w:lang w:val="be-BY"/>
        </w:rPr>
        <w:t xml:space="preserve"> У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lang w:val="be-BY"/>
          </w:rPr>
          <w:t>2011 г</w:t>
        </w:r>
      </w:smartTag>
      <w:r>
        <w:rPr>
          <w:b/>
          <w:lang w:val="be-BY"/>
        </w:rPr>
        <w:t>.</w:t>
      </w:r>
    </w:p>
    <w:p w:rsidR="00707BA8" w:rsidRPr="007A612A" w:rsidRDefault="00707BA8"/>
    <w:p w:rsidR="00CF0DAF" w:rsidRPr="007A612A" w:rsidRDefault="00CF0DAF"/>
    <w:tbl>
      <w:tblPr>
        <w:tblW w:w="14793" w:type="dxa"/>
        <w:tblLook w:val="01E0"/>
      </w:tblPr>
      <w:tblGrid>
        <w:gridCol w:w="682"/>
        <w:gridCol w:w="2295"/>
        <w:gridCol w:w="4074"/>
        <w:gridCol w:w="3696"/>
        <w:gridCol w:w="2321"/>
        <w:gridCol w:w="1725"/>
      </w:tblGrid>
      <w:tr w:rsidR="00CF0DAF" w:rsidRPr="00DA7061" w:rsidTr="002E488F">
        <w:trPr>
          <w:trHeight w:val="6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Дакладчык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Паведамленн</w:t>
            </w: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. Тэма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Мерапрыемств</w:t>
            </w: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Месца правядзення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</w:rPr>
              <w:t>Час правядзення</w:t>
            </w:r>
          </w:p>
        </w:tc>
      </w:tr>
    </w:tbl>
    <w:p w:rsidR="00CF0DAF" w:rsidRPr="002B6B05" w:rsidRDefault="00CF0DAF" w:rsidP="00CF0DAF">
      <w:pPr>
        <w:pStyle w:val="11"/>
        <w:snapToGrid w:val="0"/>
        <w:jc w:val="center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14793" w:type="dxa"/>
        <w:tblLook w:val="01E0"/>
      </w:tblPr>
      <w:tblGrid>
        <w:gridCol w:w="682"/>
        <w:gridCol w:w="2295"/>
        <w:gridCol w:w="4057"/>
        <w:gridCol w:w="3711"/>
        <w:gridCol w:w="2323"/>
        <w:gridCol w:w="1725"/>
      </w:tblGrid>
      <w:tr w:rsidR="00CF0DAF" w:rsidRPr="00DA7061" w:rsidTr="002E488F">
        <w:trPr>
          <w:trHeight w:val="70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F0DAF" w:rsidRPr="00DA7061" w:rsidTr="002E488F">
        <w:trPr>
          <w:trHeight w:val="9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Алейнікава Н.П.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Нацыянальны дакумент у полі зроку Нацыянальнай бібліятэкі Беларусі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 xml:space="preserve">Беларуская кніга </w:t>
            </w:r>
          </w:p>
          <w:p w:rsidR="00CF0DAF" w:rsidRPr="00DA7061" w:rsidRDefault="00CF0DAF" w:rsidP="002E488F">
            <w:r w:rsidRPr="00DA7061">
              <w:t>ў прасторы бібліятэкі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>Бібліятэка-філіял</w:t>
            </w:r>
          </w:p>
          <w:p w:rsidR="00CF0DAF" w:rsidRPr="00DA7061" w:rsidRDefault="00CF0DAF" w:rsidP="002E488F">
            <w:r w:rsidRPr="00DA7061">
              <w:t>№</w:t>
            </w:r>
            <w:r>
              <w:t xml:space="preserve"> </w:t>
            </w:r>
            <w:r w:rsidRPr="00DA7061">
              <w:t xml:space="preserve">14 імя </w:t>
            </w:r>
            <w:r>
              <w:br/>
            </w:r>
            <w:r w:rsidRPr="00DA7061">
              <w:t>Ф. Багушэвіча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6 красавіка</w:t>
            </w:r>
          </w:p>
          <w:p w:rsidR="00CF0DAF" w:rsidRPr="00DA7061" w:rsidRDefault="00CF0DAF" w:rsidP="002E488F">
            <w:pPr>
              <w:jc w:val="center"/>
            </w:pP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Даклад</w:t>
            </w:r>
            <w:r>
              <w:t>-</w:t>
            </w:r>
            <w:r w:rsidRPr="00DA7061">
              <w:t xml:space="preserve">прэзентацыя </w:t>
            </w:r>
            <w:r>
              <w:t>«</w:t>
            </w:r>
            <w:r w:rsidRPr="00DA7061">
              <w:t>Использование технологий виртуального читального зала Национальной библиотеки Беларуси при организации электронного обучения в вузах Беларуси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Навукова-практычны семінар «Информационные технологии в образовании»</w:t>
            </w:r>
          </w:p>
          <w:p w:rsidR="00CF0DAF" w:rsidRPr="00DA7061" w:rsidRDefault="00CF0DAF" w:rsidP="002E488F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7572AB" w:rsidRDefault="00CF0DAF" w:rsidP="002E488F">
            <w:r w:rsidRPr="007572AB">
              <w:t>РБ,</w:t>
            </w:r>
          </w:p>
          <w:p w:rsidR="00CF0DAF" w:rsidRPr="007572AB" w:rsidRDefault="00CF0DAF" w:rsidP="002E488F">
            <w:r w:rsidRPr="007572AB">
              <w:rPr>
                <w:lang w:val="be-BY"/>
              </w:rPr>
              <w:t>г. </w:t>
            </w:r>
            <w:r w:rsidRPr="007572AB">
              <w:t>Мінск,</w:t>
            </w:r>
          </w:p>
          <w:p w:rsidR="00CF0DAF" w:rsidRPr="007572AB" w:rsidRDefault="00CF0DAF" w:rsidP="002E488F">
            <w:r w:rsidRPr="007572AB">
              <w:t xml:space="preserve">Кангрэс-хол </w:t>
            </w:r>
            <w:r>
              <w:rPr>
                <w:lang w:val="be-BY"/>
              </w:rPr>
              <w:br/>
            </w:r>
            <w:r w:rsidRPr="007572AB">
              <w:t>ГК «Вікторыя»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28 красавіка</w:t>
            </w:r>
          </w:p>
          <w:p w:rsidR="00CF0DAF" w:rsidRPr="00DA7061" w:rsidRDefault="00CF0DAF" w:rsidP="002E488F">
            <w:pPr>
              <w:jc w:val="center"/>
            </w:pP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Формирование ресурсов открытого доступа в Республике Беларусь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«Ресурсы открытого доступа в контексте новой редакции Закона “Об авторском праве и смежных правах”»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 xml:space="preserve">НББ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24 мая</w:t>
            </w:r>
          </w:p>
          <w:p w:rsidR="00CF0DAF" w:rsidRPr="00DA7061" w:rsidRDefault="00CF0DAF" w:rsidP="002E488F">
            <w:pPr>
              <w:jc w:val="center"/>
            </w:pP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“Научные журналы открытого доступа” обеспечения инновационной деятельности"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Открытый доступ</w:t>
            </w:r>
            <w:r>
              <w:t xml:space="preserve"> </w:t>
            </w:r>
            <w:r w:rsidRPr="00DA7061">
              <w:t>как инновационная модель</w:t>
            </w:r>
            <w:r>
              <w:t xml:space="preserve"> </w:t>
            </w:r>
            <w:r w:rsidRPr="00DA7061">
              <w:t>организации информационного обеспечения инновационной деятельности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 xml:space="preserve">ЦНБ </w:t>
            </w:r>
            <w:r>
              <w:rPr>
                <w:lang w:val="be-BY"/>
              </w:rPr>
              <w:t xml:space="preserve">імя Я. Коласа </w:t>
            </w:r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31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6B7114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«Преимущества использования архивов открытого доступа при организации научных коммуникаций»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«Открытый доступ к научно-образовательным ресурсам как средство повышения эффективности научных коммуникаций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РБ, 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>РНМБ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«Влияние открытого доступа на </w:t>
            </w:r>
            <w:r w:rsidRPr="00DA7061">
              <w:lastRenderedPageBreak/>
              <w:t>эффективность научных исследований»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Семінар «Открытый доступ к научно-образовательным </w:t>
            </w:r>
            <w:r w:rsidRPr="00DA7061">
              <w:lastRenderedPageBreak/>
              <w:t>ресурсам как средство повышения эффективности научных коммуникаций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РБ, 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lastRenderedPageBreak/>
              <w:t>РНМБ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10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Даклад-прэзентацыя </w:t>
            </w:r>
            <w:r>
              <w:t>«</w:t>
            </w:r>
            <w:r w:rsidRPr="00DA7061">
              <w:t>Перспективы развития движения открытого доступа к научно-образовательным ресурсам в Беларуси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</w:t>
            </w:r>
            <w:r w:rsidRPr="00DA7061">
              <w:rPr>
                <w:lang w:val="be-BY"/>
              </w:rPr>
              <w:t xml:space="preserve"> Міжнародныя кнігазнаўчыя чытанні </w:t>
            </w:r>
            <w:r w:rsidRPr="006B7114">
              <w:rPr>
                <w:lang w:val="be-BY"/>
              </w:rPr>
              <w:t>«</w:t>
            </w:r>
            <w:r w:rsidRPr="00DA7061">
              <w:rPr>
                <w:lang w:val="be-BY"/>
              </w:rPr>
              <w:t>Бібліятэкі і палітыка адкрытага доступу да інфармацыі і ведаў</w:t>
            </w:r>
            <w:r w:rsidRPr="006B7114">
              <w:rPr>
                <w:lang w:val="be-BY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Брычкоўскі В.І.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Интегрированная цифровая библиотека для поддержки исследований, инноваций и предпринимательства (RIE EDL)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Круглы стол удзельнікаў форум</w:t>
            </w:r>
            <w:r>
              <w:rPr>
                <w:lang w:val="be-BY"/>
              </w:rPr>
              <w:t>у</w:t>
            </w:r>
            <w:r w:rsidRPr="00DA7061">
              <w:t xml:space="preserve"> Беларусь</w:t>
            </w:r>
            <w:r>
              <w:rPr>
                <w:lang w:val="be-BY"/>
              </w:rPr>
              <w:t> – </w:t>
            </w:r>
            <w:r w:rsidRPr="00DA7061">
              <w:t>Кітай</w:t>
            </w:r>
          </w:p>
          <w:p w:rsidR="00CF0DAF" w:rsidRPr="00DA7061" w:rsidRDefault="00CF0DAF" w:rsidP="002E488F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>БДУ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17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Брыш </w:t>
            </w:r>
            <w:r>
              <w:rPr>
                <w:lang w:val="be-BY"/>
              </w:rPr>
              <w:t>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Отражение национальных товарных знаков в сводном электронном каталоге библиотек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X Міжнародная канферэнцыя «Развитие информатизации и государственной системы научно-технической информации</w:t>
            </w:r>
            <w:r>
              <w:rPr>
                <w:lang w:val="be-BY"/>
              </w:rPr>
              <w:t xml:space="preserve"> (РИНТИ-2011)</w:t>
            </w:r>
            <w:r w:rsidRPr="00DA7061"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>
              <w:rPr>
                <w:lang w:val="be-BY"/>
              </w:rPr>
              <w:t>г. 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>НАН Беларусі</w:t>
            </w:r>
          </w:p>
          <w:p w:rsidR="00CF0DAF" w:rsidRPr="00DA7061" w:rsidRDefault="00CF0DAF" w:rsidP="002E488F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Бушыла Л.Л.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«К</w:t>
            </w:r>
            <w:r>
              <w:t>о</w:t>
            </w:r>
            <w:r w:rsidRPr="00DA7061">
              <w:t>рпоративные БД “Ученые Беларуси</w:t>
            </w:r>
            <w:r>
              <w:rPr>
                <w:lang w:val="be-BY"/>
              </w:rPr>
              <w:t>”</w:t>
            </w:r>
            <w:r w:rsidRPr="00DA7061">
              <w:t>: современное состояние и перспективы развития»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Арганізацыя работы бібліятэкі Брэсцкага дзяржаўнага універсітэта імя А.С. Пушкіна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Брэст,</w:t>
            </w:r>
          </w:p>
          <w:p w:rsidR="00CF0DAF" w:rsidRPr="00DA7061" w:rsidRDefault="00CF0DAF" w:rsidP="002E488F">
            <w:r w:rsidRPr="00DA7061">
              <w:t xml:space="preserve">Брэсцкі дзяржаўны </w:t>
            </w:r>
            <w:r>
              <w:rPr>
                <w:lang w:val="be-BY"/>
              </w:rPr>
              <w:t>ў</w:t>
            </w:r>
            <w:r w:rsidRPr="00DA7061">
              <w:t xml:space="preserve">ніверсітэт </w:t>
            </w:r>
            <w:r>
              <w:rPr>
                <w:lang w:val="be-BY"/>
              </w:rPr>
              <w:br/>
            </w:r>
            <w:r w:rsidRPr="00DA7061">
              <w:t>імя А.С. Пушкіна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21</w:t>
            </w:r>
            <w:r>
              <w:t>–</w:t>
            </w:r>
            <w:r w:rsidRPr="00DA7061">
              <w:t>22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2C3FD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Бушыла Л.Л.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Сводная база данных «Ученые Беларуси»: современное состояние и перспективы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Библиотечные новации в новой редакции Закона</w:t>
            </w:r>
            <w:r>
              <w:t xml:space="preserve"> </w:t>
            </w:r>
            <w:r w:rsidRPr="006B7114">
              <w:t>“</w:t>
            </w:r>
            <w:r w:rsidRPr="00DA7061">
              <w:t>Об авторском праве и смежных правах</w:t>
            </w:r>
            <w:r w:rsidRPr="006B7114"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Навукова-практычны семінар «Актуальные проблемы авторского права в контексте новой редакции Закона </w:t>
            </w:r>
            <w:r w:rsidRPr="006B7114">
              <w:t>“</w:t>
            </w:r>
            <w:r w:rsidRPr="00DA7061">
              <w:t>Об авторском праве и смежных правах</w:t>
            </w:r>
            <w:r w:rsidRPr="006B7114">
              <w:t>”</w:t>
            </w:r>
            <w:r w:rsidRPr="00DA7061"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</w:t>
            </w:r>
            <w:r>
              <w:t>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11 студзеня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Закон </w:t>
            </w:r>
            <w:r>
              <w:t>«</w:t>
            </w:r>
            <w:r w:rsidRPr="00DA7061">
              <w:t>Об авторском праве и смежных правах</w:t>
            </w:r>
            <w:r>
              <w:t>» и библиотечная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Семінар </w:t>
            </w:r>
            <w:r>
              <w:t>«</w:t>
            </w:r>
            <w:r w:rsidRPr="00DA7061">
              <w:t>Павышэнне кваліфікацыі прадстаўнікоў Рэспубліканскай навукова-медыцынска</w:t>
            </w:r>
            <w:r>
              <w:t>й</w:t>
            </w:r>
            <w:r w:rsidRPr="00DA7061">
              <w:t xml:space="preserve"> бібліятэкі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РНМБ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сакавік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Авторское право и свобода информации. Международный контекст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Павышэнне кваліфікацыі прадстаўнікоў Беларускай сельскагаспадарчай бібліятэкі імя І.С. Лупіновіча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БС</w:t>
            </w:r>
            <w:r>
              <w:t>Г</w:t>
            </w:r>
            <w:r w:rsidRPr="00DA7061">
              <w:t xml:space="preserve">Б </w:t>
            </w:r>
            <w:r>
              <w:br/>
            </w:r>
            <w:r w:rsidRPr="00DA7061">
              <w:t>імя І.С. Лупіновіча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сакавік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EC15C7" w:rsidRDefault="00CF0DAF" w:rsidP="002E488F">
            <w:pPr>
              <w:rPr>
                <w:lang w:val="be-BY"/>
              </w:rPr>
            </w:pPr>
            <w:r w:rsidRPr="00DA7061">
              <w:t xml:space="preserve">Новая редакция Закона </w:t>
            </w:r>
            <w:r>
              <w:t>«</w:t>
            </w:r>
            <w:r w:rsidRPr="00DA7061">
              <w:t>Об авторском праве и смежных правах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EC15C7" w:rsidRDefault="00CF0DAF" w:rsidP="002E488F">
            <w:pPr>
              <w:rPr>
                <w:lang w:val="be-BY"/>
              </w:rPr>
            </w:pPr>
            <w:r w:rsidRPr="00CF0DAF">
              <w:rPr>
                <w:lang w:val="be-BY"/>
              </w:rPr>
              <w:t>Семінар «Павышэнне кваліфікацыі прадстаўнікоў сеткі акадэмічных бібліятэк»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ЦНБ </w:t>
            </w:r>
            <w:r>
              <w:rPr>
                <w:lang w:val="be-BY"/>
              </w:rPr>
              <w:t>і</w:t>
            </w:r>
            <w:r>
              <w:t xml:space="preserve">мя </w:t>
            </w:r>
            <w:r>
              <w:rPr>
                <w:lang w:val="be-BY"/>
              </w:rPr>
              <w:t xml:space="preserve">Я. Коласа </w:t>
            </w:r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красавік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Новое в законодательстве об авторском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Павышэнне кваліфікацыі прадст</w:t>
            </w:r>
            <w:r>
              <w:t xml:space="preserve">аўнікоў </w:t>
            </w:r>
            <w:r>
              <w:rPr>
                <w:lang w:val="be-BY"/>
              </w:rPr>
              <w:t>Ф</w:t>
            </w:r>
            <w:r w:rsidRPr="00DA7061">
              <w:t>ундаментальнай бібліятэкі Беларускага джяржаўнага ўніверсітэта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май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Варанецкая А.І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Экспертиза возможностей электронной библиотеки в Центральной научной библиотеке им. Я</w:t>
            </w:r>
            <w:r>
              <w:rPr>
                <w:lang w:val="be-BY"/>
              </w:rPr>
              <w:t>.</w:t>
            </w:r>
            <w:r w:rsidRPr="00DA7061">
              <w:t xml:space="preserve"> Коласа Национальной академии наук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Пашыранае пасяджэнне Камісіі па ахове і кіраванні інтэлектуальнай уласнасцю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ЦНБ імя Я. Коласа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 ліпеня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EC15C7" w:rsidRDefault="00CF0DAF" w:rsidP="002E488F">
            <w:pPr>
              <w:rPr>
                <w:lang w:val="be-BY"/>
              </w:rPr>
            </w:pPr>
            <w:r w:rsidRPr="00DA7061">
              <w:t>Варанецкая А.І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Возможности библиотек по предоставлению информации (библиотечные инновации в новой редакции Закона </w:t>
            </w:r>
            <w:r>
              <w:t>«</w:t>
            </w:r>
            <w:r w:rsidRPr="00DA7061">
              <w:t>Об авторском праве и смежных правах</w:t>
            </w:r>
            <w:r>
              <w:t>»</w:t>
            </w:r>
            <w:r w:rsidRPr="00DA70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EC15C7" w:rsidRDefault="00CF0DAF" w:rsidP="002E488F">
            <w:pPr>
              <w:rPr>
                <w:lang w:val="be-BY"/>
              </w:rPr>
            </w:pPr>
            <w:r w:rsidRPr="00DA7061">
              <w:t xml:space="preserve">Семінар </w:t>
            </w:r>
            <w:r>
              <w:t>«</w:t>
            </w:r>
            <w:r w:rsidRPr="00DA7061">
              <w:t xml:space="preserve">Павышэнне кваліфікацыі прадстаўнікоў Цэнтральная навуковая бібліятэка імя Я. Коласа Нацыянальнай акадэміі навук Беларусі ў галіне інтэлектуальнай </w:t>
            </w:r>
            <w:r>
              <w:rPr>
                <w:lang w:val="be-BY"/>
              </w:rPr>
              <w:t>у</w:t>
            </w:r>
            <w:r w:rsidRPr="00DA7061">
              <w:t>ласнасці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ЦНБ імя Я. Коласа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ліпень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EC15C7" w:rsidRDefault="00CF0DAF" w:rsidP="002E488F">
            <w:pPr>
              <w:rPr>
                <w:lang w:val="be-BY"/>
              </w:rPr>
            </w:pPr>
            <w:r w:rsidRPr="00DA7061">
              <w:t>Варанецкая А.І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8306F0" w:rsidRDefault="00CF0DAF" w:rsidP="002E488F">
            <w:pPr>
              <w:rPr>
                <w:lang w:val="be-BY"/>
              </w:rPr>
            </w:pPr>
            <w:r w:rsidRPr="00DA7061">
              <w:t xml:space="preserve">Новые возможности по предоставлению информации в свете редакции Закона </w:t>
            </w:r>
            <w:r>
              <w:t>«</w:t>
            </w:r>
            <w:r w:rsidRPr="00DA7061">
              <w:t xml:space="preserve">Об авторском </w:t>
            </w:r>
            <w:r w:rsidRPr="00DA7061">
              <w:lastRenderedPageBreak/>
              <w:t>праве и смежных правах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F97F4A" w:rsidRDefault="00CF0DAF" w:rsidP="002E488F">
            <w:pPr>
              <w:rPr>
                <w:lang w:val="be-BY"/>
              </w:rPr>
            </w:pPr>
            <w:r w:rsidRPr="00F97F4A">
              <w:rPr>
                <w:lang w:val="be-BY"/>
              </w:rPr>
              <w:lastRenderedPageBreak/>
              <w:t>Семінар «Павышэнне кваліфікацыі прадстаўнікоў вузаўскіх бібліятэк»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30 жніўня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8306F0" w:rsidRDefault="00CF0DAF" w:rsidP="002E488F">
            <w:pPr>
              <w:rPr>
                <w:lang w:val="be-BY"/>
              </w:rPr>
            </w:pPr>
            <w:r w:rsidRPr="00DA7061">
              <w:t>Варанецкая А.І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Новые возможности по предоставлению доступа к информации и знаниям: редакция Закона </w:t>
            </w:r>
            <w:r>
              <w:t>«</w:t>
            </w:r>
            <w:r w:rsidRPr="00DA7061">
              <w:t>Об авторском праве и смежных правах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8306F0" w:rsidRDefault="00CF0DAF" w:rsidP="002E488F">
            <w:pPr>
              <w:rPr>
                <w:lang w:val="be-BY"/>
              </w:rPr>
            </w:pPr>
            <w:r w:rsidRPr="00DA7061">
              <w:t xml:space="preserve">Навукова-практычная канферэнцыя </w:t>
            </w:r>
            <w:r>
              <w:t>«</w:t>
            </w:r>
            <w:r w:rsidRPr="00DA7061">
              <w:t>Інфармацыйныя рэсурсы сення: магчымасці і тэхналогіі доступ</w:t>
            </w:r>
            <w:r>
              <w:rPr>
                <w:lang w:val="be-BY"/>
              </w:rPr>
              <w:t>у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F0DAF" w:rsidRDefault="00CF0DAF" w:rsidP="002E488F">
            <w:pPr>
              <w:rPr>
                <w:lang w:val="be-BY"/>
              </w:rPr>
            </w:pPr>
            <w:r w:rsidRPr="00CF0DAF">
              <w:rPr>
                <w:lang w:val="be-BY"/>
              </w:rPr>
              <w:t>РБ,</w:t>
            </w:r>
          </w:p>
          <w:p w:rsidR="00CF0DAF" w:rsidRPr="00CF0DAF" w:rsidRDefault="00CF0DAF" w:rsidP="002E488F">
            <w:pPr>
              <w:rPr>
                <w:lang w:val="be-BY"/>
              </w:rPr>
            </w:pPr>
            <w:r w:rsidRPr="00CF0DAF">
              <w:rPr>
                <w:lang w:val="be-BY"/>
              </w:rPr>
              <w:t>г. Мінск,</w:t>
            </w:r>
          </w:p>
          <w:p w:rsidR="00CF0DAF" w:rsidRPr="00CF0DAF" w:rsidRDefault="00CF0DAF" w:rsidP="002E488F">
            <w:pPr>
              <w:rPr>
                <w:lang w:val="be-BY"/>
              </w:rPr>
            </w:pPr>
            <w:r w:rsidRPr="00CF0DAF">
              <w:rPr>
                <w:lang w:val="be-BY"/>
              </w:rPr>
              <w:t>БЕЛС</w:t>
            </w:r>
            <w:r>
              <w:rPr>
                <w:lang w:val="be-BY"/>
              </w:rPr>
              <w:t>Г</w:t>
            </w:r>
            <w:r w:rsidRPr="00CF0DAF">
              <w:rPr>
                <w:lang w:val="be-BY"/>
              </w:rPr>
              <w:t xml:space="preserve">Б </w:t>
            </w:r>
            <w:r>
              <w:rPr>
                <w:lang w:val="be-BY"/>
              </w:rPr>
              <w:br/>
            </w:r>
            <w:r w:rsidRPr="00CF0DAF">
              <w:rPr>
                <w:lang w:val="be-BY"/>
              </w:rPr>
              <w:t>імя І.А. Лупіновіча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</w:t>
            </w:r>
            <w:r>
              <w:rPr>
                <w:lang w:val="be-BY"/>
              </w:rPr>
              <w:t>–</w:t>
            </w:r>
            <w:r w:rsidRPr="00DA7061">
              <w:t>28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8306F0" w:rsidRDefault="00CF0DAF" w:rsidP="002E488F">
            <w:pPr>
              <w:rPr>
                <w:lang w:val="be-BY"/>
              </w:rPr>
            </w:pPr>
            <w:r w:rsidRPr="00DA7061">
              <w:t>Варанецкая А.І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Новое в законодательстве об авторском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Семінар </w:t>
            </w:r>
            <w:r>
              <w:t>«</w:t>
            </w:r>
            <w:r w:rsidRPr="00DA7061">
              <w:t>Павышэнне кваліфікацыі прадстаўнікоў Рэспубліканскай навукова-медыцынскай бібліятэкі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РНМБ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лістапад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Галіеўская Я.В.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«Электронныя рэсурсы НББ – крыніцы навуковай інфармацыі»: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Семінар-тренінг </w:t>
            </w:r>
            <w:r>
              <w:t>«</w:t>
            </w:r>
            <w:r w:rsidRPr="00DA7061">
              <w:t>Emerald для аўтараў: як надрукаваць свой артыкул у замежным навуковым часопісе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РБ, </w:t>
            </w:r>
            <w:r w:rsidRPr="00DA7061">
              <w:br/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13 верасня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Гаўрыловіч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Современное состояние детского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Публичные библиотеки</w:t>
            </w:r>
            <w:r>
              <w:t> </w:t>
            </w:r>
            <w:r w:rsidRPr="00DA7061">
              <w:t>– молодому поколению XXI века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г. Барысаў, Лошніцкая СБ № 30 сеткі публічных бібліятэк Барысаўскага раёна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17 мая</w:t>
            </w:r>
          </w:p>
        </w:tc>
      </w:tr>
      <w:tr w:rsidR="00CF0DAF" w:rsidRPr="00DA7061" w:rsidTr="002E488F">
        <w:trPr>
          <w:trHeight w:val="15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Гаўрыловіч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Детское чтение в контексте информационного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Гаўрыловіч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Чтение подрастающего поколения в фокусе современного социокультурного и информационного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</w:t>
            </w:r>
            <w:r w:rsidRPr="00DA7061">
              <w:rPr>
                <w:lang w:val="be-BY"/>
              </w:rPr>
              <w:t xml:space="preserve"> Міжнародныя кнігазнаўчыя чытанні </w:t>
            </w:r>
            <w:r w:rsidRPr="00B4144F">
              <w:rPr>
                <w:lang w:val="be-BY"/>
              </w:rPr>
              <w:t>«</w:t>
            </w:r>
            <w:r w:rsidRPr="00DA7061">
              <w:rPr>
                <w:lang w:val="be-BY"/>
              </w:rPr>
              <w:t>Бібліятэкі і палітыка адкрытага доступу да інфармацыі і ведаў</w:t>
            </w:r>
            <w:r w:rsidRPr="00B4144F">
              <w:rPr>
                <w:lang w:val="be-BY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Грынкевіч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Полнотекстовая коллекция </w:t>
            </w:r>
            <w:r>
              <w:t>«</w:t>
            </w:r>
            <w:r w:rsidRPr="00DA7061">
              <w:t xml:space="preserve">Национальная библиотека Беларуси </w:t>
            </w:r>
            <w:r w:rsidRPr="00DA7061">
              <w:lastRenderedPageBreak/>
              <w:t>в печати</w:t>
            </w:r>
            <w:r>
              <w:t>»</w:t>
            </w:r>
            <w:r w:rsidRPr="00DA7061">
              <w:t>: опыт создания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VII Міжнародныя кнігазнаўчыя чытанні </w:t>
            </w:r>
            <w:r>
              <w:t>«</w:t>
            </w:r>
            <w:r w:rsidRPr="00DA7061">
              <w:t xml:space="preserve">Бібліятэкі і палітыка </w:t>
            </w:r>
            <w:r w:rsidRPr="00DA7061">
              <w:lastRenderedPageBreak/>
              <w:t>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lastRenderedPageBreak/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Грыцай І.І.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Даклад-прэзентацыя </w:t>
            </w:r>
            <w:r>
              <w:t>«</w:t>
            </w:r>
            <w:r w:rsidRPr="00DA7061">
              <w:t>Научные социальные сети как инновационная форма организации информационного обеспечения исследовательской деятельности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</w:t>
            </w:r>
            <w:r w:rsidRPr="00DA7061">
              <w:rPr>
                <w:lang w:val="be-BY"/>
              </w:rPr>
              <w:t xml:space="preserve"> Міжнародныя кнігазнаўчыя чытанні </w:t>
            </w:r>
            <w:r w:rsidRPr="00B4144F">
              <w:rPr>
                <w:lang w:val="be-BY"/>
              </w:rPr>
              <w:t>«</w:t>
            </w:r>
            <w:r w:rsidRPr="00DA7061">
              <w:rPr>
                <w:lang w:val="be-BY"/>
              </w:rPr>
              <w:t>Бібліятэкі і палітыка адкрытага доступу да інфармацыі і ведаў</w:t>
            </w:r>
            <w:r w:rsidRPr="00B4144F">
              <w:rPr>
                <w:lang w:val="be-BY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Гушчынская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ind w:right="-57"/>
            </w:pPr>
            <w:r w:rsidRPr="00DA7061">
              <w:t xml:space="preserve">Даклад-прэзентацыя </w:t>
            </w:r>
            <w:r>
              <w:t>«</w:t>
            </w:r>
            <w:r w:rsidRPr="00DA7061">
              <w:t>Электроннае выданне НББ “Не пакідайце ж мовы нашай беларускай …”: да 170-годдзя з дня нараджэння Ф.</w:t>
            </w:r>
            <w:r>
              <w:t> </w:t>
            </w:r>
            <w:r w:rsidRPr="00DA7061">
              <w:t>Багушэвіча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Беларуская кніга ў прасторы бібліятэкі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Бібліятэка</w:t>
            </w:r>
            <w:r>
              <w:t>-ф</w:t>
            </w:r>
            <w:r>
              <w:rPr>
                <w:lang w:val="be-BY"/>
              </w:rPr>
              <w:t>і</w:t>
            </w:r>
            <w:r>
              <w:t>л</w:t>
            </w:r>
            <w:r>
              <w:rPr>
                <w:lang w:val="be-BY"/>
              </w:rPr>
              <w:t>і</w:t>
            </w:r>
            <w:r>
              <w:t>ял</w:t>
            </w:r>
            <w:r w:rsidRPr="00DA7061">
              <w:t xml:space="preserve"> </w:t>
            </w:r>
            <w:r>
              <w:rPr>
                <w:lang w:val="be-BY"/>
              </w:rPr>
              <w:br/>
            </w:r>
            <w:r w:rsidRPr="00DA7061">
              <w:t xml:space="preserve">№ 14 </w:t>
            </w:r>
            <w:r>
              <w:rPr>
                <w:lang w:val="be-BY"/>
              </w:rPr>
              <w:br/>
            </w:r>
            <w:r w:rsidRPr="00DA7061">
              <w:t>імя Ф. Багушэвіча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6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Гушчынская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Электроннае выданне НББ “Паэт красы і гармоніі”: да 120-годдзя з дня нараджэння М</w:t>
            </w:r>
            <w:r>
              <w:t>.</w:t>
            </w:r>
            <w:r w:rsidRPr="00DA7061">
              <w:t xml:space="preserve"> Багдановіча (1891–1917)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У вянок М</w:t>
            </w:r>
            <w:r>
              <w:rPr>
                <w:lang w:val="be-BY"/>
              </w:rPr>
              <w:t>. </w:t>
            </w:r>
            <w:r w:rsidRPr="00DA7061">
              <w:t>Багдановічу: да 120-годдзя з дня нараджэння М. Багдановіча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Бібліятэка № 8 </w:t>
            </w:r>
            <w:r>
              <w:rPr>
                <w:lang w:val="be-BY"/>
              </w:rPr>
              <w:br/>
            </w:r>
            <w:r w:rsidRPr="00DA7061">
              <w:t xml:space="preserve">імя М. Багдановіча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31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Гушчынская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Классика белорусской литературы в издательских проектах НББ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«Проблемы и перспективы комплектования фондов в условиях формирования единого информационного пространства»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Гомель,</w:t>
            </w:r>
          </w:p>
          <w:p w:rsidR="00CF0DAF" w:rsidRPr="00DA7061" w:rsidRDefault="00CF0DAF" w:rsidP="002E488F">
            <w:r w:rsidRPr="00DA7061">
              <w:t xml:space="preserve">Гомельская абласная ўніверсальная бібліятэка </w:t>
            </w:r>
            <w:r>
              <w:br/>
            </w:r>
            <w:r w:rsidRPr="00DA7061">
              <w:t>імя У.І. Леніна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2–3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B4144F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B4144F" w:rsidRDefault="00CF0DAF" w:rsidP="002E488F">
            <w:pPr>
              <w:rPr>
                <w:lang w:val="be-BY"/>
              </w:rPr>
            </w:pPr>
            <w:r w:rsidRPr="00DA7061">
              <w:t>Гушчынская Л.Г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2E488F">
            <w:pPr>
              <w:rPr>
                <w:lang w:val="be-BY"/>
              </w:rPr>
            </w:pPr>
            <w:r w:rsidRPr="00C912D9">
              <w:rPr>
                <w:lang w:val="be-BY"/>
              </w:rPr>
              <w:t>Даклад-прэзентацыя «Беларускія літаратуразнаўчыя выдавецкія праекты Нацыянальнай бібліятэкі Беларусі як крок да стварэння электроннай калекцыі»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5D24B3" w:rsidRDefault="00CF0DAF" w:rsidP="002E488F">
            <w:pPr>
              <w:rPr>
                <w:lang w:val="be-BY"/>
              </w:rPr>
            </w:pPr>
            <w:r w:rsidRPr="00C912D9">
              <w:t>III</w:t>
            </w:r>
            <w:r w:rsidRPr="005D24B3">
              <w:rPr>
                <w:lang w:val="be-BY"/>
              </w:rPr>
              <w:t xml:space="preserve"> Міжнародная практычная канферэнцыя маладых вучоных і спецыялістаў «Бібліятэкі ў інфармацыйным асяроддзі: праблемы і тэндэнцыі развіцця»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2E488F">
            <w:r w:rsidRPr="00C912D9">
              <w:t>РБ,</w:t>
            </w:r>
          </w:p>
          <w:p w:rsidR="00CF0DAF" w:rsidRPr="00C912D9" w:rsidRDefault="00CF0DAF" w:rsidP="002E488F">
            <w:r w:rsidRPr="00C912D9">
              <w:t>г. Мінск,</w:t>
            </w:r>
          </w:p>
          <w:p w:rsidR="00CF0DAF" w:rsidRPr="00C912D9" w:rsidRDefault="00CF0DAF" w:rsidP="002E488F">
            <w:r w:rsidRPr="00C912D9">
              <w:t xml:space="preserve">ЦНБ </w:t>
            </w:r>
            <w:r w:rsidRPr="00C912D9">
              <w:rPr>
                <w:lang w:val="be-BY"/>
              </w:rPr>
              <w:t xml:space="preserve">імя Я. Коласа </w:t>
            </w:r>
            <w:r w:rsidRPr="00C912D9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</w:t>
            </w:r>
            <w:r>
              <w:rPr>
                <w:lang w:val="be-BY"/>
              </w:rPr>
              <w:t>–</w:t>
            </w:r>
            <w:r w:rsidRPr="00DA7061">
              <w:t>2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Гушчынская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Калекцыя </w:t>
            </w:r>
            <w:r>
              <w:t>«</w:t>
            </w:r>
            <w:r w:rsidRPr="00DA7061">
              <w:t>Славутыя імёны і падзеі</w:t>
            </w:r>
            <w:r>
              <w:t>»</w:t>
            </w:r>
            <w:r w:rsidRPr="00DA7061">
              <w:t xml:space="preserve"> ў складзе электроннай бібліятэкі НББ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 xml:space="preserve">Бібліятэкі і палітыка адкрытага доступу да інфармацыі </w:t>
            </w:r>
            <w:r w:rsidRPr="00DA7061">
              <w:lastRenderedPageBreak/>
              <w:t>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Гушчынская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«Мульты-медыйнае выданне Нацыянальнай бібліятэкі Беларусі “Паэт красы і гармоніі</w:t>
            </w:r>
            <w:r>
              <w:rPr>
                <w:lang w:val="be-BY"/>
              </w:rPr>
              <w:t>”</w:t>
            </w:r>
            <w:r w:rsidRPr="00DA7061">
              <w:t>: да 120-годдзя з дня нараджэння М. Багдановіча»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</w:t>
            </w:r>
            <w:r>
              <w:t>«</w:t>
            </w:r>
            <w:r w:rsidRPr="00DA7061">
              <w:t>Творчасць Максіма Багдановіча ў кантэксце сусветнай літаратуры</w:t>
            </w:r>
            <w:r>
              <w:t>»</w:t>
            </w:r>
            <w:r w:rsidRPr="00DA7061">
              <w:t>: да 120-годдзя з дня нараджэння класіка беларускай літаратуры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Інстытут мовы і літаратуры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</w:t>
            </w:r>
            <w:r>
              <w:rPr>
                <w:lang w:val="be-BY"/>
              </w:rPr>
              <w:t>–</w:t>
            </w:r>
            <w:r w:rsidRPr="00DA7061">
              <w:t>26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2E488F">
            <w:pPr>
              <w:rPr>
                <w:lang w:val="be-BY"/>
              </w:rPr>
            </w:pPr>
            <w:r w:rsidRPr="00DA7061">
              <w:t>Гушчынская Л.Г</w:t>
            </w:r>
            <w:r>
              <w:rPr>
                <w:lang w:val="be-BY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«Паэт красы і гармоніі»: да 120-годдзя з дня нараджэння М. Багдановіча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2E488F">
            <w:pPr>
              <w:rPr>
                <w:lang w:val="be-BY"/>
              </w:rPr>
            </w:pPr>
            <w:r w:rsidRPr="00DA7061">
              <w:t xml:space="preserve">Міжнародная навуковая канферэнцыя </w:t>
            </w:r>
            <w:r>
              <w:t>«</w:t>
            </w:r>
            <w:r w:rsidRPr="00DA7061">
              <w:t>Мастацкі свет Максіма Багдановіча: адметнас</w:t>
            </w:r>
            <w:r>
              <w:rPr>
                <w:lang w:val="be-BY"/>
              </w:rPr>
              <w:t>ц</w:t>
            </w:r>
            <w:r w:rsidRPr="00DA7061">
              <w:t>ь, шматграннасць, універсальнасць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БДПУ імя М. Танка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15</w:t>
            </w:r>
            <w:r>
              <w:rPr>
                <w:lang w:val="be-BY"/>
              </w:rPr>
              <w:t>–</w:t>
            </w:r>
            <w:r w:rsidRPr="00DA7061">
              <w:t>16 снежня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</w:t>
            </w:r>
            <w:r w:rsidRPr="00DA7061">
              <w:rPr>
                <w:lang w:val="be-BY"/>
              </w:rPr>
              <w:t>алгаполава</w:t>
            </w:r>
            <w:r w:rsidRPr="00DA7061">
              <w:t xml:space="preserve"> </w:t>
            </w:r>
            <w:r w:rsidRPr="00DA7061">
              <w:rPr>
                <w:lang w:val="be-BY"/>
              </w:rPr>
              <w:t>А</w:t>
            </w:r>
            <w:r w:rsidRPr="00DA7061">
              <w:t>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Нормативное обеспечение деятельности ПЦПИ: шаг вперед или два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Рэспубліканскі семінар </w:t>
            </w:r>
            <w:r>
              <w:t>«</w:t>
            </w:r>
            <w:r w:rsidRPr="00DA7061">
              <w:t>Публичные центры правовой информации Республики Беларусь: статус и перспективы направления деятельности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4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</w:t>
            </w:r>
            <w:r w:rsidRPr="00DA7061">
              <w:rPr>
                <w:lang w:val="be-BY"/>
              </w:rPr>
              <w:t>алгаполава</w:t>
            </w:r>
            <w:r w:rsidRPr="00DA7061">
              <w:t xml:space="preserve"> </w:t>
            </w:r>
            <w:r w:rsidRPr="00DA7061">
              <w:rPr>
                <w:lang w:val="be-BY"/>
              </w:rPr>
              <w:t>А</w:t>
            </w:r>
            <w:r w:rsidRPr="00DA7061">
              <w:t>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2E488F">
            <w:pPr>
              <w:rPr>
                <w:lang w:val="be-BY"/>
              </w:rPr>
            </w:pPr>
            <w:r w:rsidRPr="00DA7061">
              <w:t>О создании условий для раскрытия творческого и научного потенциала молодых работников Национальной библиотеки</w:t>
            </w:r>
            <w:r>
              <w:rPr>
                <w:lang w:val="be-BY"/>
              </w:rPr>
              <w:t xml:space="preserve">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Семінар </w:t>
            </w:r>
            <w:r>
              <w:t>«</w:t>
            </w:r>
            <w:r w:rsidRPr="00DA7061">
              <w:t>Презентация пректов и программ по работе с молодежью предприятий и организаций города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</w:t>
            </w:r>
            <w:r w:rsidRPr="00DA7061">
              <w:rPr>
                <w:lang w:val="be-BY"/>
              </w:rPr>
              <w:t>алгаполава</w:t>
            </w:r>
            <w:r w:rsidRPr="00DA7061">
              <w:t xml:space="preserve"> </w:t>
            </w:r>
            <w:r w:rsidRPr="00DA7061">
              <w:rPr>
                <w:lang w:val="be-BY"/>
              </w:rPr>
              <w:t>А</w:t>
            </w:r>
            <w:r w:rsidRPr="00DA7061">
              <w:t>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Информационное поведение пользователей как объект социологического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</w:t>
            </w:r>
            <w:r w:rsidRPr="00DA7061">
              <w:rPr>
                <w:lang w:val="be-BY"/>
              </w:rPr>
              <w:t>алгаполава</w:t>
            </w:r>
            <w:r w:rsidRPr="00DA7061">
              <w:t xml:space="preserve"> </w:t>
            </w:r>
            <w:r w:rsidRPr="00DA7061">
              <w:rPr>
                <w:lang w:val="be-BY"/>
              </w:rPr>
              <w:t>А</w:t>
            </w:r>
            <w:r w:rsidRPr="00DA7061">
              <w:t>.Е.,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t>Кузьмініч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Эффективность использования лицензионных баз данных: социально-экономический аспект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Ероха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Использование информационных ресурсов библиотеки (НББ) в режиме on-line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Навукова-практычная канферэнцыя </w:t>
            </w:r>
            <w:r>
              <w:t>«</w:t>
            </w:r>
            <w:r w:rsidRPr="00DA7061">
              <w:t xml:space="preserve">Информационные ресурсы сегодня: возможности и </w:t>
            </w:r>
            <w:r w:rsidRPr="00DA7061">
              <w:lastRenderedPageBreak/>
              <w:t>технологии доступа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БелС</w:t>
            </w:r>
            <w:r>
              <w:rPr>
                <w:lang w:val="be-BY"/>
              </w:rPr>
              <w:t>Г</w:t>
            </w:r>
            <w:r w:rsidRPr="00DA7061">
              <w:t xml:space="preserve">Б </w:t>
            </w:r>
            <w:r>
              <w:br/>
            </w:r>
            <w:r w:rsidRPr="002066AD">
              <w:lastRenderedPageBreak/>
              <w:t>імя І.С. Лупіновіча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27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Ероха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Изучение пользователей как основной фактор формирова-ния их информ</w:t>
            </w:r>
            <w:r>
              <w:t>ационной к</w:t>
            </w:r>
            <w:r w:rsidRPr="00DA7061">
              <w:t>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Жарская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Калекцыя </w:t>
            </w:r>
            <w:r>
              <w:t>«</w:t>
            </w:r>
            <w:r w:rsidRPr="00DA7061">
              <w:t xml:space="preserve">Перыядычны друк Беларусі другой паловы XVIII ст. –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A7061">
                <w:t>1917 г</w:t>
              </w:r>
            </w:smartTag>
            <w:r w:rsidRPr="00DA7061">
              <w:t>.</w:t>
            </w:r>
            <w:r>
              <w:t>»</w:t>
            </w:r>
            <w:r w:rsidRPr="00DA7061">
              <w:t xml:space="preserve"> у </w:t>
            </w:r>
            <w:r>
              <w:t>э</w:t>
            </w:r>
            <w:r w:rsidRPr="00DA7061">
              <w:t>лектроннай бібліятэцы НББ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Міждзяржаўны семінар «Проблемы и перспективы комплектования фондов в условиях формирования единого информационного пространства»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Гомель,</w:t>
            </w:r>
          </w:p>
          <w:p w:rsidR="00CF0DAF" w:rsidRPr="00DA7061" w:rsidRDefault="00CF0DAF" w:rsidP="002E488F">
            <w:r w:rsidRPr="00DA7061">
              <w:t xml:space="preserve">Гомельская абласная ўніверсальная бібліятэка </w:t>
            </w:r>
            <w:r>
              <w:br/>
            </w:r>
            <w:r w:rsidRPr="00DA7061">
              <w:t>імя У.І. Леніна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2–3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Жукоўская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Внутриреспубликанский документообмен и перераспределение документов как эффективный источник пополнения библиотечных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Бесплатные источники комплектования библиотечных фондов библиотек Беларуси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Задзяркоўская Н.І.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Задачи библиотечной статистики на современном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Задзяркоўская Н.І.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 некоторых проблемах оценки эффективности деятельности библиотек в науке и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Задзяркоўская Н.І.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Использование э-метрик в библиотечной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X Міжнародная канферэнцыя «Развитие информатизации и государственной системы научно-технической информации</w:t>
            </w:r>
            <w:r>
              <w:t xml:space="preserve"> (РИНТИ-2011)»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2C3FD1">
              <w:rPr>
                <w:lang w:val="be-BY"/>
              </w:rPr>
              <w:t>АІ</w:t>
            </w:r>
            <w:r w:rsidRPr="002C3FD1">
              <w:t>П</w:t>
            </w:r>
            <w:r w:rsidRPr="002C3FD1">
              <w:rPr>
                <w:lang w:val="be-BY"/>
              </w:rPr>
              <w:t>І</w:t>
            </w:r>
            <w:r w:rsidRPr="002C3FD1">
              <w:t xml:space="preserve"> НАН Беларус</w:t>
            </w:r>
            <w:r>
              <w:rPr>
                <w:lang w:val="be-BY"/>
              </w:rPr>
              <w:t>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Какшынская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Библиотека и экологическое воспитание подростков в обеспечении устойчивого развития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навукова-практычная канферэнцыя </w:t>
            </w:r>
            <w:r>
              <w:t>«</w:t>
            </w:r>
            <w:r w:rsidRPr="00DA7061">
              <w:t>Роля бібліятэк ва ўстойлівым развіцці грамадства</w:t>
            </w:r>
            <w:r>
              <w:t>»</w:t>
            </w:r>
            <w:r w:rsidRPr="00DA7061">
              <w:t>: да 25-годдзя чарнобыльскай катастрофы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Інстытут гісторыі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21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Касцюкевіч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Опыт изготовления электронных копий печатных документов в Национальной библиотеке Беларуси: подходы к сканированию различных типов документов, технические требования к сканированию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навукова-практычная канферэнцыя </w:t>
            </w:r>
            <w:r>
              <w:t>«</w:t>
            </w:r>
            <w:r w:rsidRPr="00DA7061">
              <w:t>Оценка и контроль качества сканирования бумажных документов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РФ,</w:t>
            </w:r>
          </w:p>
          <w:p w:rsidR="00CF0DAF" w:rsidRPr="00DA7061" w:rsidRDefault="00CF0DAF" w:rsidP="002E488F">
            <w:r w:rsidRPr="00DA7061">
              <w:t>г. Каралёў,</w:t>
            </w:r>
          </w:p>
          <w:p w:rsidR="00CF0DAF" w:rsidRPr="00DA7061" w:rsidRDefault="00CF0DAF" w:rsidP="002E488F">
            <w:r w:rsidRPr="00DA7061">
              <w:t>Інстытут павышэння кваліфікацыі работнікаў машынабудавання і прыборабудавання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19–20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Кірэева Г.У.,</w:t>
            </w:r>
          </w:p>
          <w:p w:rsidR="00CF0DAF" w:rsidRPr="00DA7061" w:rsidRDefault="00CF0DAF" w:rsidP="002E488F">
            <w:r w:rsidRPr="00DA7061">
              <w:t>Кірухіна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Научно-исследовательская деятельность Национальной библиотеки Беларуси в области книговедения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IV Міжнародны навукова-практычны семінар «Многообразие культур: история и социально-коммуникативная природа книги»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Укра</w:t>
            </w:r>
            <w:r>
              <w:rPr>
                <w:lang w:val="be-BY"/>
              </w:rPr>
              <w:t>і</w:t>
            </w:r>
            <w:r w:rsidRPr="00DA7061">
              <w:t>на,</w:t>
            </w:r>
          </w:p>
          <w:p w:rsidR="00CF0DAF" w:rsidRPr="00DA7061" w:rsidRDefault="00CF0DAF" w:rsidP="002E488F">
            <w:r w:rsidRPr="00DA7061">
              <w:t>г. Харкаў,</w:t>
            </w:r>
          </w:p>
          <w:p w:rsidR="00CF0DAF" w:rsidRPr="00DA7061" w:rsidRDefault="00CF0DAF" w:rsidP="002E488F">
            <w:r w:rsidRPr="00DA7061">
              <w:t xml:space="preserve">ЦНБ Харкаўскага нацыянальнага універсітэта </w:t>
            </w:r>
            <w:r>
              <w:rPr>
                <w:lang w:val="be-BY"/>
              </w:rPr>
              <w:br/>
            </w:r>
            <w:r w:rsidRPr="00DA7061">
              <w:t>імя У.М. Каразіна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12–15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C912D9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Кірухіна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Библиотечная издательская продукция как фактор успешной профессионализации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Кірухіна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Сапегиана: книжное собрание рода Сапег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Абласное свята «Ружанская брама»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7572AB" w:rsidRDefault="00CF0DAF" w:rsidP="002E488F">
            <w:r w:rsidRPr="007572AB">
              <w:t>РБ,</w:t>
            </w:r>
          </w:p>
          <w:p w:rsidR="00CF0DAF" w:rsidRPr="007572AB" w:rsidRDefault="00CF0DAF" w:rsidP="002E488F">
            <w:r w:rsidRPr="007572AB">
              <w:t>Пружанскі р-н,</w:t>
            </w:r>
          </w:p>
          <w:p w:rsidR="00CF0DAF" w:rsidRPr="007572AB" w:rsidRDefault="00CF0DAF" w:rsidP="002E488F">
            <w:r w:rsidRPr="007572AB">
              <w:t>г.п. Ружаны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4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Кірэева Г.У.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Национальный фонд книжных памятников Беларуси как историко-</w:t>
            </w:r>
            <w:r w:rsidR="00BE2B39">
              <w:rPr>
                <w:noProof/>
              </w:rPr>
              <w:pict>
                <v:rect id="_x0000_s1033" style="position:absolute;margin-left:23.3pt;margin-top:-475.4pt;width:27pt;height:18pt;z-index:251667456;mso-position-horizontal-relative:text;mso-position-vertical-relative:text" stroked="f"/>
              </w:pict>
            </w:r>
            <w:r w:rsidRPr="00DA7061">
              <w:t>культурное наследие 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ІІ Форум бібліятэкараў Беларусі «Гуманитарно-просветительская деятельность библиотек в контексте общечеловеческих </w:t>
            </w:r>
            <w:r w:rsidRPr="00DA7061">
              <w:lastRenderedPageBreak/>
              <w:t>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Кірэева Г.У.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Default="00CF0DAF" w:rsidP="002E488F">
            <w:pPr>
              <w:rPr>
                <w:lang w:val="be-BY"/>
              </w:rPr>
            </w:pPr>
            <w:r w:rsidRPr="00DA7061">
              <w:t xml:space="preserve">Из истории книжных собраний Могилевщины: Библиотека </w:t>
            </w:r>
          </w:p>
          <w:p w:rsidR="00CF0DAF" w:rsidRPr="00DA7061" w:rsidRDefault="00CF0DAF" w:rsidP="002E488F">
            <w:r w:rsidRPr="00DA7061">
              <w:t>Е.И. Барановского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«Берковские чтения: книжная культура в контексте международных контактов»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C912D9" w:rsidRDefault="00CF0DAF" w:rsidP="002E488F">
            <w:pPr>
              <w:rPr>
                <w:lang w:val="be-BY"/>
              </w:rPr>
            </w:pPr>
            <w:r w:rsidRPr="00DA7061">
              <w:t xml:space="preserve">ЦНБ </w:t>
            </w:r>
            <w:r>
              <w:rPr>
                <w:lang w:val="be-BY"/>
              </w:rPr>
              <w:t xml:space="preserve">імя Я. Коласа </w:t>
            </w:r>
            <w:r w:rsidRPr="00DA7061">
              <w:t>НАН</w:t>
            </w:r>
            <w:r>
              <w:rPr>
                <w:lang w:val="be-BY"/>
              </w:rPr>
              <w:t xml:space="preserve">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Кірэева Г.У.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Деятельность Национальной библиотеки Беларуси по сохранению и возвращению историко-культурного наследия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Кірэева Г.У.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Дарственные надписи </w:t>
            </w:r>
            <w:r>
              <w:rPr>
                <w:lang w:val="be-BY"/>
              </w:rPr>
              <w:br/>
            </w:r>
            <w:r w:rsidRPr="00DA7061">
              <w:t>И.Х. Колодееву в фонде Национальной библиотеки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ІІІ Міжнародная навукова-практычная канферэнцыя «Каладзееўскія чытанні»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Барысаў,</w:t>
            </w:r>
          </w:p>
          <w:p w:rsidR="00CF0DAF" w:rsidRPr="00DA7061" w:rsidRDefault="00CF0DAF" w:rsidP="002E488F">
            <w:r w:rsidRPr="00DA7061">
              <w:t>Барысаўская ц</w:t>
            </w:r>
            <w:r>
              <w:rPr>
                <w:lang w:val="be-BY"/>
              </w:rPr>
              <w:t>э</w:t>
            </w:r>
            <w:r w:rsidRPr="00DA7061">
              <w:t>нтральная ра</w:t>
            </w:r>
            <w:r>
              <w:rPr>
                <w:lang w:val="be-BY"/>
              </w:rPr>
              <w:t>ён</w:t>
            </w:r>
            <w:r w:rsidRPr="00DA7061">
              <w:t>ная бібліятэка імя І.Х. Каладзеева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28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t xml:space="preserve">Кірэева Г.У., 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t>Сапега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Асаблівасці захавання кніжных помнікаў пры экспанаванні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Cемінар-дыялог «Рэстаўрацыя папяровага дакумента ў дзейнасці бібліятэк і архіваў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</w:t>
            </w:r>
            <w:r>
              <w:rPr>
                <w:lang w:val="be-BY"/>
              </w:rPr>
              <w:t>Д</w:t>
            </w:r>
            <w:r w:rsidRPr="00DA7061">
              <w:t>УКіМ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7 снежня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Крышалович Т.Г.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Авторите</w:t>
            </w:r>
            <w:r>
              <w:rPr>
                <w:lang w:val="be-BY"/>
              </w:rPr>
              <w:t>т</w:t>
            </w:r>
            <w:r w:rsidRPr="00DA7061">
              <w:t>ные нормативные записи как оптимальны</w:t>
            </w:r>
            <w:r>
              <w:rPr>
                <w:lang w:val="be-BY"/>
              </w:rPr>
              <w:t>й</w:t>
            </w:r>
            <w:r w:rsidRPr="00DA7061">
              <w:t xml:space="preserve"> механизм поиска в электронных каталогах библиотек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Крэмезная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«Виртуальный читальный зал Национальной библиотеки Беларуси»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Крэмезная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</w:t>
            </w:r>
          </w:p>
          <w:p w:rsidR="00CF0DAF" w:rsidRPr="00DA7061" w:rsidRDefault="00CF0DAF" w:rsidP="002E488F">
            <w:r>
              <w:t>«</w:t>
            </w:r>
            <w:r w:rsidRPr="00DA7061">
              <w:t>Сводный электронный каталог библиотек Беларуси:реалии сегодняшнего дня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«Технологические возможности современной библиотеки в информационном обслуживании пользователей»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Бібліятэка-філіял №</w:t>
            </w:r>
            <w:r>
              <w:rPr>
                <w:lang w:val="be-BY"/>
              </w:rPr>
              <w:t> </w:t>
            </w:r>
            <w:r w:rsidRPr="00DA7061">
              <w:t xml:space="preserve">14 ЦГСПБ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6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Формирование цифровых коллекций НББ как части Нацио-нальной электронной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Навукова-практычны семінар «Основные направления развития информационного общества в Республике Беларусь»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7572AB" w:rsidRDefault="00CF0DAF" w:rsidP="002E488F">
            <w:r w:rsidRPr="007572AB">
              <w:t>РБ,</w:t>
            </w:r>
          </w:p>
          <w:p w:rsidR="00CF0DAF" w:rsidRPr="007572AB" w:rsidRDefault="00CF0DAF" w:rsidP="002E488F">
            <w:r w:rsidRPr="007572AB">
              <w:t>г. Мінск,</w:t>
            </w:r>
          </w:p>
          <w:p w:rsidR="00CF0DAF" w:rsidRPr="007572AB" w:rsidRDefault="00CF0DAF" w:rsidP="002E488F">
            <w:r w:rsidRPr="007572AB">
              <w:t>ГК «В</w:t>
            </w:r>
            <w:r w:rsidRPr="007572AB">
              <w:rPr>
                <w:lang w:val="be-BY"/>
              </w:rPr>
              <w:t>і</w:t>
            </w:r>
            <w:r w:rsidRPr="007572AB">
              <w:t>ктор</w:t>
            </w:r>
            <w:r w:rsidRPr="007572AB">
              <w:rPr>
                <w:lang w:val="be-BY"/>
              </w:rPr>
              <w:t>ы</w:t>
            </w:r>
            <w:r w:rsidRPr="007572AB">
              <w:t>я»</w:t>
            </w:r>
          </w:p>
          <w:p w:rsidR="00CF0DAF" w:rsidRPr="007572AB" w:rsidRDefault="00CF0DAF" w:rsidP="002E488F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29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Электронны архіў нацыянальнай перыёдыкі НББ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Современные каналы распространения электронных версий периодических изданий»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1F79A6" w:rsidRDefault="00CF0DAF" w:rsidP="002E488F">
            <w:r w:rsidRPr="001F79A6">
              <w:t>РБ,</w:t>
            </w:r>
          </w:p>
          <w:p w:rsidR="00CF0DAF" w:rsidRPr="001F79A6" w:rsidRDefault="00CF0DAF" w:rsidP="002E488F">
            <w:r w:rsidRPr="001F79A6">
              <w:t>г. Мінск,</w:t>
            </w:r>
          </w:p>
          <w:p w:rsidR="00CF0DAF" w:rsidRPr="001F79A6" w:rsidRDefault="00CF0DAF" w:rsidP="002E488F">
            <w:r w:rsidRPr="001F79A6">
              <w:t>НВЦ «БелЭкспа»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4</w:t>
            </w:r>
            <w:r>
              <w:rPr>
                <w:lang w:val="be-BY"/>
              </w:rPr>
              <w:t>–</w:t>
            </w:r>
            <w:r w:rsidRPr="00DA7061">
              <w:t>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Электронные ресурсы для пользователей НББ и ее виртуального читального зала – информационная поддержка научных исследований и инноваций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Семінар-прэзентацыя «Электронные информационные ресурсы для библиотек Беларуси. Новые возможности эффективного использования»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14 верасня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Інфармацыйныя рэсурсы бібліятэк сродак захавання гісторыка-культурнай памяці беларускага грамадства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Міжнародная навукова-практычная канферэ</w:t>
            </w:r>
            <w:r>
              <w:rPr>
                <w:lang w:val="be-BY"/>
              </w:rPr>
              <w:t>н</w:t>
            </w:r>
            <w:r w:rsidRPr="00DA7061">
              <w:t xml:space="preserve">цыя </w:t>
            </w:r>
            <w:r>
              <w:t>«</w:t>
            </w:r>
            <w:r w:rsidRPr="00DA7061">
              <w:t>Традиции и современное состояние культуры и искусств»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Т.В., Гарбачова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Формирование цифровых коллекций НББ как части Нацио-нальной электронной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AE0F1D" w:rsidRDefault="00CF0DAF" w:rsidP="002E488F">
            <w:pPr>
              <w:rPr>
                <w:lang w:val="be-BY"/>
              </w:rPr>
            </w:pPr>
            <w:r w:rsidRPr="00DA7061">
              <w:t>X Міжнародная канферэ</w:t>
            </w:r>
            <w:r>
              <w:rPr>
                <w:lang w:val="be-BY"/>
              </w:rPr>
              <w:t>н</w:t>
            </w:r>
            <w:r w:rsidRPr="00DA7061">
              <w:t xml:space="preserve">цыя </w:t>
            </w:r>
            <w:r>
              <w:t>«</w:t>
            </w:r>
            <w:r w:rsidRPr="00DA7061">
              <w:t>Развитие информатизации и государственной системы научно-технической информации</w:t>
            </w:r>
            <w:r>
              <w:rPr>
                <w:lang w:val="be-BY"/>
              </w:rPr>
              <w:t xml:space="preserve"> (Р</w:t>
            </w:r>
            <w:r>
              <w:t>И</w:t>
            </w:r>
            <w:r>
              <w:rPr>
                <w:lang w:val="be-BY"/>
              </w:rPr>
              <w:t>НТИ-2011)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Кузьмініч Т.В.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Цифровые коллекции НББ как основа формирования контента Национальной электронной Библиотеки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X Международная конференция </w:t>
            </w:r>
            <w:r>
              <w:t>«</w:t>
            </w:r>
            <w:r w:rsidRPr="00DA7061">
              <w:t>Развитие информатизации и государственной системы научно</w:t>
            </w:r>
            <w:r>
              <w:t>-технической информации: РИНТИ-</w:t>
            </w:r>
            <w:r w:rsidRPr="00DA7061">
              <w:t>2011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Кукета І.М.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Читательская деятельность детей младшего школьного возраста: по </w:t>
            </w:r>
            <w:r w:rsidRPr="00DA7061">
              <w:lastRenderedPageBreak/>
              <w:t>материалам социологического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ХХХVІ выніковая навуковая канферэнцыя студэнтаў, </w:t>
            </w:r>
            <w:r w:rsidRPr="00DA7061">
              <w:lastRenderedPageBreak/>
              <w:t xml:space="preserve">магістрантаў і аспірантаў БДУКіМ </w:t>
            </w:r>
            <w:r>
              <w:t>«</w:t>
            </w:r>
            <w:r w:rsidRPr="00DA7061">
              <w:t>Культурная спадчына беларускага народа: праблемы захавання і развіцця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lastRenderedPageBreak/>
              <w:t>БДУ</w:t>
            </w:r>
            <w:r>
              <w:rPr>
                <w:lang w:val="be-BY"/>
              </w:rPr>
              <w:t>К</w:t>
            </w:r>
            <w:r w:rsidRPr="00DA7061">
              <w:t>і</w:t>
            </w:r>
            <w:r>
              <w:rPr>
                <w:lang w:val="be-BY"/>
              </w:rPr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28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Лапо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Электронный архив национальной периодики: особенности создания и использования в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AE0F1D" w:rsidRDefault="00CF0DAF" w:rsidP="002E488F">
            <w:pPr>
              <w:rPr>
                <w:lang w:val="be-BY"/>
              </w:rPr>
            </w:pPr>
            <w:r w:rsidRPr="00DA7061">
              <w:t xml:space="preserve">18-я Міжнародная канферэнцыя </w:t>
            </w:r>
            <w:r>
              <w:t>«</w:t>
            </w:r>
            <w:r w:rsidRPr="00DA7061">
              <w:t>Крым-2011: Библиотеки и информационные ресурсы в современно мире науки, культуры, образования и бизнеса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Украіна,</w:t>
            </w:r>
          </w:p>
          <w:p w:rsidR="00CF0DAF" w:rsidRPr="00DA7061" w:rsidRDefault="00CF0DAF" w:rsidP="002E488F">
            <w:r w:rsidRPr="00DA7061">
              <w:t xml:space="preserve">Аўтаномная </w:t>
            </w:r>
            <w:r>
              <w:rPr>
                <w:lang w:val="be-BY"/>
              </w:rPr>
              <w:t>Р</w:t>
            </w:r>
            <w:r w:rsidRPr="00DA7061">
              <w:t>эспубліка Крым,</w:t>
            </w:r>
          </w:p>
          <w:p w:rsidR="00CF0DAF" w:rsidRPr="00DA7061" w:rsidRDefault="00CF0DAF" w:rsidP="002E488F">
            <w:r w:rsidRPr="00DA7061">
              <w:t>г. Судак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5–12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numPr>
                <w:ilvl w:val="0"/>
                <w:numId w:val="2"/>
              </w:numPr>
              <w:snapToGrid w:val="0"/>
              <w:ind w:hanging="607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Лапо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AE0F1D" w:rsidRDefault="00CF0DAF" w:rsidP="002E488F">
            <w:pPr>
              <w:rPr>
                <w:lang w:val="be-BY"/>
              </w:rPr>
            </w:pPr>
            <w:r w:rsidRPr="00DA7061">
              <w:t xml:space="preserve">Даклад-прэзентацыя </w:t>
            </w:r>
            <w:r>
              <w:t>«</w:t>
            </w:r>
            <w:r w:rsidRPr="00DA7061">
              <w:t>Камплектаванне фондаў Нацыянальнай бібліятэкі Беларусі электроннымі рэсурсамі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Электронныя дакументы в публічных бібліятэках: камплектаванне, захоўванне, даступнасць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Віцебск,</w:t>
            </w:r>
          </w:p>
          <w:p w:rsidR="00CF0DAF" w:rsidRPr="00DA7061" w:rsidRDefault="00CF0DAF" w:rsidP="002E488F">
            <w:r w:rsidRPr="00DA7061">
              <w:t>Віцебская абласная бібліятэка</w:t>
            </w:r>
            <w:r>
              <w:rPr>
                <w:lang w:val="be-BY"/>
              </w:rPr>
              <w:br/>
            </w:r>
            <w:r w:rsidRPr="00DA7061">
              <w:t>імя У.І. Леніна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</w:t>
            </w:r>
            <w:r>
              <w:rPr>
                <w:lang w:val="be-BY"/>
              </w:rPr>
              <w:t>–</w:t>
            </w:r>
            <w:r w:rsidRPr="00DA7061">
              <w:t>24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Ліхімовіч В.У.,</w:t>
            </w:r>
          </w:p>
          <w:p w:rsidR="00CF0DAF" w:rsidRPr="00DA7061" w:rsidRDefault="00CF0DAF" w:rsidP="002E488F">
            <w:r w:rsidRPr="00DA7061">
              <w:t>Касінская А.І.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</w:t>
            </w:r>
          </w:p>
          <w:p w:rsidR="00CF0DAF" w:rsidRPr="00DA7061" w:rsidRDefault="00CF0DAF" w:rsidP="002E488F">
            <w:r>
              <w:t>«</w:t>
            </w:r>
            <w:r w:rsidRPr="00DA7061">
              <w:t>Бібліяграфічнае мадэліраванне інфармацыйных рэсурсаў экалагічнай тэматыкі ў НББ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навукова-практычная канферэнцыя </w:t>
            </w:r>
            <w:r>
              <w:t>«</w:t>
            </w:r>
            <w:r w:rsidRPr="00DA7061">
              <w:t>Роля бібліятэк ва ўстойлівым развіцці грамадства</w:t>
            </w:r>
            <w:r>
              <w:t>»</w:t>
            </w:r>
            <w:r w:rsidRPr="00DA7061">
              <w:t>: да 25-годдзя чарнобыльскай катастрофы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Інстытут гісторыі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21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Ліхімовіч В.У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</w:t>
            </w:r>
          </w:p>
          <w:p w:rsidR="00CF0DAF" w:rsidRPr="00DA7061" w:rsidRDefault="00CF0DAF" w:rsidP="002E488F">
            <w:r>
              <w:t>«</w:t>
            </w:r>
            <w:r w:rsidRPr="00DA7061">
              <w:t>Краеведческие информационные ресурсы: особенности формирования и организация доступа в условиях современной библиотеки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</w:t>
            </w:r>
            <w:r w:rsidRPr="00DA7061">
              <w:rPr>
                <w:lang w:val="be-BY"/>
              </w:rPr>
              <w:t xml:space="preserve"> Міжнародныя кнігазнаўчыя чытанні </w:t>
            </w:r>
            <w:r>
              <w:t>«</w:t>
            </w:r>
            <w:r w:rsidRPr="00DA7061">
              <w:rPr>
                <w:lang w:val="be-BY"/>
              </w:rPr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AE0F1D" w:rsidRDefault="00CF0DAF" w:rsidP="002E488F">
            <w:pPr>
              <w:rPr>
                <w:lang w:val="be-BY"/>
              </w:rPr>
            </w:pPr>
            <w:r w:rsidRPr="00DA7061">
              <w:t>Ліхімовіч</w:t>
            </w:r>
            <w:r w:rsidRPr="00DA7061">
              <w:rPr>
                <w:lang w:val="en-US"/>
              </w:rPr>
              <w:t xml:space="preserve"> </w:t>
            </w:r>
            <w:r w:rsidRPr="00DA7061">
              <w:t>В</w:t>
            </w:r>
            <w:r w:rsidRPr="00DA7061">
              <w:rPr>
                <w:lang w:val="en-US"/>
              </w:rPr>
              <w:t>.</w:t>
            </w:r>
            <w:r w:rsidRPr="00DA7061">
              <w:t>У</w:t>
            </w:r>
            <w:r w:rsidRPr="00DA7061">
              <w:rPr>
                <w:lang w:val="en-US"/>
              </w:rPr>
              <w:t>.</w:t>
            </w:r>
            <w:r>
              <w:rPr>
                <w:lang w:val="be-BY"/>
              </w:rPr>
              <w:t>,</w:t>
            </w:r>
          </w:p>
          <w:p w:rsidR="00CF0DAF" w:rsidRPr="00DA7061" w:rsidRDefault="00CF0DAF" w:rsidP="002E488F">
            <w:pPr>
              <w:rPr>
                <w:lang w:val="en-US"/>
              </w:rPr>
            </w:pPr>
            <w:r w:rsidRPr="00DA7061">
              <w:t>Маліноўская</w:t>
            </w:r>
            <w:r w:rsidRPr="00DA7061">
              <w:rPr>
                <w:lang w:val="en-US"/>
              </w:rPr>
              <w:t xml:space="preserve"> </w:t>
            </w:r>
            <w:r w:rsidRPr="00DA7061">
              <w:t>А</w:t>
            </w:r>
            <w:r w:rsidRPr="00DA7061">
              <w:rPr>
                <w:lang w:val="en-US"/>
              </w:rPr>
              <w:t>.</w:t>
            </w:r>
            <w:r w:rsidRPr="00DA7061">
              <w:t>М</w:t>
            </w:r>
            <w:r w:rsidRPr="00DA7061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«БД “Беларусь в лицах и событиях” как информационный ресурс национального уровня»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Міжнародная навукова-практычная канферэнцыя «Традыцыі і сучасны стан культуры і мастацтваў»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Інстытут мастацтва-знаўства, этнаграфіі і фальклору </w:t>
            </w:r>
            <w:r>
              <w:rPr>
                <w:lang w:val="be-BY"/>
              </w:rPr>
              <w:br/>
            </w:r>
            <w:r w:rsidRPr="00DA7061">
              <w:t>імя К. Крапівы</w:t>
            </w:r>
          </w:p>
          <w:p w:rsidR="00CF0DAF" w:rsidRPr="00DA7061" w:rsidRDefault="00CF0DAF" w:rsidP="002E488F"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Маліноўская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Белорусоведческая фактографическая база данных «Беларусь в лицах и событиях»: современное состояние и перспективы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Матульскі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Книгоиздание и книгораспространение: взгляд из читального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Роль учреждений образования, издательств и библиотек в развитии чтения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 лютага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Матульскі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Крупнейшие книжные собрания Беларуси: исторические судьбы и современные 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XVI Міжнародная навуковая канферэнцыя </w:t>
            </w:r>
            <w:r>
              <w:t>«</w:t>
            </w:r>
            <w:r w:rsidRPr="00DA7061">
              <w:t>Библиотечное дело</w:t>
            </w:r>
            <w:r>
              <w:rPr>
                <w:lang w:val="be-BY"/>
              </w:rPr>
              <w:t>-</w:t>
            </w:r>
            <w:r w:rsidRPr="00DA7061">
              <w:t>2011: библиотечно-информационная деятельность в условиях модернизации общества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РФ,</w:t>
            </w:r>
          </w:p>
          <w:p w:rsidR="00CF0DAF" w:rsidRPr="00DA7061" w:rsidRDefault="00CF0DAF" w:rsidP="002E488F">
            <w:r w:rsidRPr="00DA7061">
              <w:t>г. Хімкі,</w:t>
            </w:r>
          </w:p>
          <w:p w:rsidR="00CF0DAF" w:rsidRPr="00DA7061" w:rsidRDefault="00CF0DAF" w:rsidP="002E488F">
            <w:r w:rsidRPr="00DA7061">
              <w:t xml:space="preserve">Маскоўскі дзяржаўны </w:t>
            </w:r>
            <w:r>
              <w:rPr>
                <w:lang w:val="be-BY"/>
              </w:rPr>
              <w:t>ў</w:t>
            </w:r>
            <w:r w:rsidRPr="00DA7061">
              <w:t>ніверсітэт культуры і мастацтваў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27–28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Матульскі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 Электронные информационные ресурсы библиотек Беларуси – эффективное средство обеспечения доступа пользователей к информации и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AE0F1D" w:rsidRDefault="00CF0DAF" w:rsidP="002E488F">
            <w:pPr>
              <w:rPr>
                <w:lang w:val="be-BY"/>
              </w:rPr>
            </w:pPr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Матульскі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Проекты БАЕ как консолидирующая основа для взаимодействия библиотек Евразии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Міжнародная канферэнцы</w:t>
            </w:r>
            <w:r>
              <w:rPr>
                <w:lang w:val="be-BY"/>
              </w:rPr>
              <w:t>я</w:t>
            </w:r>
            <w:r w:rsidRPr="00DA7061">
              <w:t xml:space="preserve"> </w:t>
            </w:r>
            <w:r>
              <w:t>«</w:t>
            </w:r>
            <w:r w:rsidRPr="00DA7061">
              <w:t>Новый формат библиотек Евразии. Информационные системы и технологии</w:t>
            </w:r>
            <w:r>
              <w:t>»</w:t>
            </w:r>
            <w:r w:rsidRPr="00DA7061">
              <w:t xml:space="preserve"> і ХІІ Агульны сход НП </w:t>
            </w:r>
            <w:r>
              <w:t>«</w:t>
            </w:r>
            <w:r w:rsidRPr="00DA7061">
              <w:t>Бібліятэчная Асамблея Еўразіі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Рэспубліка Казахстан, </w:t>
            </w:r>
          </w:p>
          <w:p w:rsidR="00CF0DAF" w:rsidRPr="00DA7061" w:rsidRDefault="00CF0DAF" w:rsidP="002E488F">
            <w:r w:rsidRPr="00DA7061">
              <w:t>г. Алматы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14</w:t>
            </w:r>
            <w:r>
              <w:rPr>
                <w:lang w:val="be-BY"/>
              </w:rPr>
              <w:t>–</w:t>
            </w:r>
            <w:r w:rsidRPr="00DA7061">
              <w:t>17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Матульскі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Электронные информационные ресурсы библиотек Беларуси и организация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Х М</w:t>
            </w:r>
            <w:r>
              <w:rPr>
                <w:lang w:val="be-BY"/>
              </w:rPr>
              <w:t>і</w:t>
            </w:r>
            <w:r w:rsidRPr="00DA7061">
              <w:t>жнародн</w:t>
            </w:r>
            <w:r>
              <w:rPr>
                <w:lang w:val="be-BY"/>
              </w:rPr>
              <w:t>ая</w:t>
            </w:r>
            <w:r w:rsidRPr="00DA7061">
              <w:t xml:space="preserve"> к</w:t>
            </w:r>
            <w:r>
              <w:rPr>
                <w:lang w:val="be-BY"/>
              </w:rPr>
              <w:t>а</w:t>
            </w:r>
            <w:r w:rsidRPr="00DA7061">
              <w:t>нфер</w:t>
            </w:r>
            <w:r>
              <w:rPr>
                <w:lang w:val="be-BY"/>
              </w:rPr>
              <w:t>э</w:t>
            </w:r>
            <w:r w:rsidRPr="00DA7061">
              <w:t>нц</w:t>
            </w:r>
            <w:r>
              <w:rPr>
                <w:lang w:val="be-BY"/>
              </w:rPr>
              <w:t>ыя</w:t>
            </w:r>
            <w:r w:rsidRPr="00DA7061">
              <w:t xml:space="preserve"> «Развитие информатизации и государственной системы научно-технической информации </w:t>
            </w:r>
            <w:r>
              <w:rPr>
                <w:lang w:val="be-BY"/>
              </w:rPr>
              <w:t>(</w:t>
            </w:r>
            <w:r w:rsidRPr="00DA7061">
              <w:t>РИНТИ</w:t>
            </w:r>
            <w:r>
              <w:rPr>
                <w:lang w:val="be-BY"/>
              </w:rPr>
              <w:t>-</w:t>
            </w:r>
            <w:r w:rsidRPr="00DA7061">
              <w:t>2011</w:t>
            </w:r>
            <w:r>
              <w:rPr>
                <w:lang w:val="be-BY"/>
              </w:rPr>
              <w:t>)</w:t>
            </w:r>
            <w:r w:rsidRPr="00DA7061"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Мацкевіч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Развитие фондов национальных документов Национальной библиотеки Беларуси: нормативное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Бесплатные источники комплектования библиотечных фондов библиотек Беларуси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Палтаран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Механизированный метод реставрации, применяемый в Национальной Библиотеке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Семінар </w:t>
            </w:r>
            <w:r>
              <w:t>«</w:t>
            </w:r>
            <w:r w:rsidRPr="00DA7061">
              <w:t>Лики памяти. Новейшие технологии сохранения и восстановления рукописного и печатного наследия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Армянская Рэспубліка, </w:t>
            </w:r>
          </w:p>
          <w:p w:rsidR="00CF0DAF" w:rsidRPr="00DA7061" w:rsidRDefault="00CF0DAF" w:rsidP="002E488F">
            <w:r w:rsidRPr="00DA7061">
              <w:t>г. Ер</w:t>
            </w:r>
            <w:r>
              <w:rPr>
                <w:lang w:val="be-BY"/>
              </w:rPr>
              <w:t>э</w:t>
            </w:r>
            <w:r w:rsidRPr="00DA7061">
              <w:t>ван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</w:t>
            </w:r>
            <w:r>
              <w:rPr>
                <w:lang w:val="be-BY"/>
              </w:rPr>
              <w:t>–</w:t>
            </w:r>
            <w:r w:rsidRPr="00DA7061">
              <w:t>28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Паланейчык К.В.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Религиозная книга в музейной экспозиции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</w:t>
            </w:r>
            <w:r>
              <w:t>а доступу да інфармацыі і ведаў»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Пугачова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Индексирование документов в системе корпоративной каталогизации библиотек Беларуси: особенности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Х Международная конференция «Развитие информатизации и государственной системы научно-технической информации (РИНТИ-2011)»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А</w:t>
            </w:r>
            <w:r>
              <w:rPr>
                <w:lang w:val="be-BY"/>
              </w:rPr>
              <w:t>ІПІ</w:t>
            </w:r>
            <w:r w:rsidRPr="00DA7061">
              <w:t xml:space="preserve"> 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23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Детское чтение в Республике Беларусь: современное состояние и тенденции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для дырэктараў і спецыялістаў сеткі публічных бібліятэк Мінскай вобласці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Мінская абласная бібліятэка </w:t>
            </w:r>
            <w:r>
              <w:rPr>
                <w:lang w:val="be-BY"/>
              </w:rPr>
              <w:br/>
            </w:r>
            <w:r w:rsidRPr="00DA7061">
              <w:t>імя А.С. Пушкіна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сакавік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Реализация системы научно-методического руководства в библиотечном деле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Абласны семінар </w:t>
            </w:r>
            <w:r>
              <w:t>«</w:t>
            </w:r>
            <w:r w:rsidRPr="00DA7061">
              <w:t>Научно-исследовательская и методическая деятельность библиотек в современных условиях: итоги и перспективы</w:t>
            </w:r>
            <w:r>
              <w:t>»</w:t>
            </w:r>
            <w:r w:rsidRPr="00DA7061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Пружаны,</w:t>
            </w:r>
          </w:p>
          <w:p w:rsidR="00CF0DAF" w:rsidRPr="00DA7061" w:rsidRDefault="00CF0DAF" w:rsidP="002E488F">
            <w:r w:rsidRPr="00DA7061">
              <w:t>Ц</w:t>
            </w:r>
            <w:r>
              <w:rPr>
                <w:lang w:val="be-BY"/>
              </w:rPr>
              <w:t>энтральная бібліятэка</w:t>
            </w:r>
            <w:r w:rsidRPr="00DA7061">
              <w:t xml:space="preserve"> Брэсцкай вобласці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28–29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Система методического обеспечения инновационной деятельности библиотек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ІІ Форум бібліятэкараў Беларусі «Гуманитарно-просветительская деятельность библиотек в контексте общечеловеческих </w:t>
            </w:r>
            <w:r w:rsidRPr="00DA7061">
              <w:lastRenderedPageBreak/>
              <w:t>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19–21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Детское чтение: современное состояние и тенденции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Навукова-практычная канферэнцыя </w:t>
            </w:r>
            <w:r>
              <w:t>«</w:t>
            </w:r>
            <w:r w:rsidRPr="00DA7061">
              <w:t>Ганцевичские чтения-2011</w:t>
            </w:r>
            <w:r>
              <w:t>»</w:t>
            </w:r>
            <w:r w:rsidRPr="00DA7061">
              <w:t xml:space="preserve"> у рамках Дня пісьменства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Ганцавічы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4 верасня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 разработке модели функционирования совокупной библиотечной сети Республики Беларусь на современном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 Міжнародныя кнігазнаўчыя чытанні «Библиотеки и политика открытого доступа к информации и знаниям»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Пшыбытка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8F0D5A" w:rsidRDefault="00CF0DAF" w:rsidP="002E488F">
            <w:pPr>
              <w:rPr>
                <w:lang w:val="be-BY"/>
              </w:rPr>
            </w:pPr>
            <w:r w:rsidRPr="00DA7061">
              <w:t>Библиотечное дело Республики Белару</w:t>
            </w:r>
            <w:r>
              <w:t>сь: основные тенденции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Территория партн</w:t>
            </w:r>
            <w:r>
              <w:rPr>
                <w:lang w:val="be-BY"/>
              </w:rPr>
              <w:t>е</w:t>
            </w:r>
            <w:r w:rsidRPr="00DA7061">
              <w:t xml:space="preserve">рства: проблемы и перспективы подготовки библиотечных кадров в контексте взаимодействия учреждения образования </w:t>
            </w:r>
            <w:r>
              <w:rPr>
                <w:lang w:val="be-BY"/>
              </w:rPr>
              <w:t>“</w:t>
            </w:r>
            <w:r w:rsidRPr="00DA7061">
              <w:t>Могилевский государственный библиотечный колледж им.А.С.</w:t>
            </w:r>
            <w:r>
              <w:rPr>
                <w:lang w:val="be-BY"/>
              </w:rPr>
              <w:t xml:space="preserve"> </w:t>
            </w:r>
            <w:r w:rsidRPr="00DA7061">
              <w:t>Пушкина” и библиотек республики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Магілёў,</w:t>
            </w:r>
          </w:p>
          <w:p w:rsidR="00CF0DAF" w:rsidRPr="00DA7061" w:rsidRDefault="00CF0DAF" w:rsidP="002E488F">
            <w:r w:rsidRPr="00DA7061">
              <w:t>Магілёўскі дзяржаўны каледж імя А.С. Пушкіна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16 снежня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Рошчына Т.І.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Праекты Нацыянальнай бібліятэкі Беларусі па бібліяграфічнай рэканструкцыі гістарычных кнігазбораў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Кніга як фактар міжкультурнай камунікацыі</w:t>
            </w:r>
            <w:r>
              <w:t>»</w:t>
            </w:r>
            <w:r w:rsidRPr="00DA7061">
              <w:t xml:space="preserve"> (сустрэча з праф</w:t>
            </w:r>
            <w:r>
              <w:rPr>
                <w:lang w:val="be-BY"/>
              </w:rPr>
              <w:t>есарам</w:t>
            </w:r>
            <w:r w:rsidRPr="00DA7061">
              <w:t xml:space="preserve"> </w:t>
            </w:r>
            <w:r>
              <w:rPr>
                <w:lang w:val="be-BY"/>
              </w:rPr>
              <w:br/>
            </w:r>
            <w:r w:rsidRPr="00DA7061">
              <w:t>К. Міганем (Польшча))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БДУ</w:t>
            </w:r>
            <w:r>
              <w:rPr>
                <w:lang w:val="be-BY"/>
              </w:rPr>
              <w:t>К</w:t>
            </w:r>
            <w:r w:rsidRPr="00DA7061">
              <w:t>і</w:t>
            </w:r>
            <w:r>
              <w:rPr>
                <w:lang w:val="be-BY"/>
              </w:rPr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13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Рошчына Т.І.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Коллекция суперэкслибрисов в Национальной библиотеке Беларуси: проблемы изучения и атрибуции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«Берковские чтения: книжная культура в контексте международных контактов»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8F0D5A" w:rsidRDefault="00CF0DAF" w:rsidP="002E488F">
            <w:pPr>
              <w:rPr>
                <w:lang w:val="be-BY"/>
              </w:rPr>
            </w:pPr>
            <w:r w:rsidRPr="00DA7061">
              <w:t xml:space="preserve">ЦНБ </w:t>
            </w:r>
            <w:r>
              <w:rPr>
                <w:lang w:val="be-BY"/>
              </w:rPr>
              <w:t xml:space="preserve">імя Я. Коласа </w:t>
            </w:r>
            <w:r w:rsidRPr="00DA7061">
              <w:t>НАН</w:t>
            </w:r>
            <w:r>
              <w:rPr>
                <w:lang w:val="be-BY"/>
              </w:rPr>
              <w:t xml:space="preserve">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Рубан Д.С.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Вучэбная кніга для вышэйшай школы на першым этапе новага беларускага кнігавыдання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III Міжнародная практычная канферэнцыя маладых вучоных і спецыялістаў «Бібліятэкі ў інфармацыйным асяроддзі: </w:t>
            </w:r>
            <w:r w:rsidRPr="00DA7061">
              <w:lastRenderedPageBreak/>
              <w:t>праблемы і тэндэнцыі развіцця»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ЦНБ </w:t>
            </w:r>
            <w:r>
              <w:rPr>
                <w:lang w:val="be-BY"/>
              </w:rPr>
              <w:t xml:space="preserve">імя Я. Коласа </w:t>
            </w:r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</w:t>
            </w:r>
            <w:r>
              <w:rPr>
                <w:lang w:val="be-BY"/>
              </w:rPr>
              <w:t>–</w:t>
            </w:r>
            <w:r w:rsidRPr="00DA7061">
              <w:t>2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Рубан Д.С.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rFonts w:eastAsia="TimesNewRomanPSMT"/>
              </w:rPr>
            </w:pPr>
            <w:r w:rsidRPr="00DA7061">
              <w:rPr>
                <w:rFonts w:eastAsia="TimesNewRomanPSMT"/>
              </w:rPr>
              <w:t>Вучэбная кніга для вышэйшай школы ў Рэспубліцы</w:t>
            </w:r>
          </w:p>
          <w:p w:rsidR="00CF0DAF" w:rsidRPr="00DA7061" w:rsidRDefault="00CF0DAF" w:rsidP="002E488F">
            <w:r w:rsidRPr="00DA7061">
              <w:rPr>
                <w:rFonts w:eastAsia="TimesNewRomanPSMT"/>
              </w:rPr>
              <w:t>Беларусь: некаторыя тэндэнцыі фарміравання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Рынкевіч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Роль библиотеки</w:t>
            </w:r>
            <w:r>
              <w:rPr>
                <w:lang w:val="be-BY"/>
              </w:rPr>
              <w:t xml:space="preserve"> – </w:t>
            </w:r>
            <w:r w:rsidRPr="00DA7061">
              <w:t>методического центра в реализации Государственной программы «Культура Беларуси» на 2011</w:t>
            </w:r>
            <w:r>
              <w:rPr>
                <w:lang w:val="be-BY"/>
              </w:rPr>
              <w:t>–</w:t>
            </w:r>
            <w:r w:rsidRPr="00DA7061">
              <w:t>2015</w:t>
            </w:r>
            <w:r>
              <w:rPr>
                <w:lang w:val="be-BY"/>
              </w:rPr>
              <w:t> </w:t>
            </w:r>
            <w:r w:rsidRPr="00DA7061"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«Публичные библиотеки в культурном пространстве Витебской области»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РБ, </w:t>
            </w:r>
            <w:r w:rsidRPr="00DA7061">
              <w:br/>
              <w:t>г. Віцебск,</w:t>
            </w:r>
          </w:p>
          <w:p w:rsidR="00CF0DAF" w:rsidRPr="00DA7061" w:rsidRDefault="00CF0DAF" w:rsidP="002E488F">
            <w:r w:rsidRPr="00DA7061">
              <w:t xml:space="preserve">Віцебская абласная бібліятэка </w:t>
            </w:r>
            <w:r>
              <w:rPr>
                <w:lang w:val="be-BY"/>
              </w:rPr>
              <w:br/>
            </w:r>
            <w:r w:rsidRPr="00DA7061">
              <w:t>імя У.І. Леніна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16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Рынкевіч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Испытание войной: архивные документы рассказывают (Государственная библиотека Белорусской ССР им. В.И. Ленина в годы Великой Отечественной войны и первые послевоенные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Міжнародная навукова-практычная канферэнцыя «Беларусь: гісторыя і сучаснасць»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</w:t>
            </w:r>
            <w:r>
              <w:rPr>
                <w:lang w:val="be-BY"/>
              </w:rPr>
              <w:t>–</w:t>
            </w:r>
            <w:r w:rsidRPr="00DA7061">
              <w:t>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Рынкевіч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Изучение истории отечественного библиотечного дела как основной компонент научно-исследователь</w:t>
            </w:r>
            <w:r>
              <w:rPr>
                <w:lang w:val="be-BY"/>
              </w:rPr>
              <w:t>-</w:t>
            </w:r>
            <w:r w:rsidRPr="00DA7061">
              <w:t>ской работы библиотек Беларуси»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VII Міжнародныя кнігазнаўчыя чытанні «Библиотеки и политика открытого доступа к информации и знаниям»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Салавей Т.У.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Беларускія кірылічныя старадрукі як крыніца вывучэння кніжнай культуры Беларусі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 </w:t>
            </w:r>
            <w:r>
              <w:t>«</w:t>
            </w:r>
            <w:r w:rsidRPr="00DA7061">
              <w:t>Кніга Беларусі: дзяржаўныя і прыватныя калекцыі. Сучасны погляд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Гомель,</w:t>
            </w:r>
          </w:p>
          <w:p w:rsidR="00CF0DAF" w:rsidRPr="00DA7061" w:rsidRDefault="00CF0DAF" w:rsidP="002E488F">
            <w:r w:rsidRPr="00DA7061">
              <w:t xml:space="preserve">Гомельская абласная </w:t>
            </w:r>
            <w:r>
              <w:rPr>
                <w:lang w:val="be-BY"/>
              </w:rPr>
              <w:t>ў</w:t>
            </w:r>
            <w:r w:rsidRPr="00DA7061">
              <w:t xml:space="preserve">ніверсальная бібліятэка </w:t>
            </w:r>
            <w:r>
              <w:rPr>
                <w:lang w:val="be-BY"/>
              </w:rPr>
              <w:br/>
            </w:r>
            <w:r w:rsidRPr="00DA7061">
              <w:t>імя У.І. Леніна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14–15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Салавей Т.У.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Беларускія кірылічныя старадрукі як помнікі духоўнай і кніжнай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Навуковая канферэнцыя: XVII Міжнародныя Кірыла-М</w:t>
            </w:r>
            <w:r>
              <w:rPr>
                <w:lang w:val="be-BY"/>
              </w:rPr>
              <w:t>я</w:t>
            </w:r>
            <w:r w:rsidRPr="00DA7061">
              <w:t xml:space="preserve">фодзіеўскія чытанні «В ответственности за творение. Культура и образование перед </w:t>
            </w:r>
            <w:r w:rsidRPr="00DA7061">
              <w:lastRenderedPageBreak/>
              <w:t>лицом экологических вызовов»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БДУ</w:t>
            </w:r>
            <w:r>
              <w:rPr>
                <w:lang w:val="be-BY"/>
              </w:rPr>
              <w:t>К</w:t>
            </w:r>
            <w:r w:rsidRPr="00DA7061">
              <w:t>і</w:t>
            </w:r>
            <w:r>
              <w:rPr>
                <w:lang w:val="be-BY"/>
              </w:rPr>
              <w:t>М</w:t>
            </w:r>
            <w:r w:rsidRPr="00DA7061">
              <w:t>,</w:t>
            </w:r>
          </w:p>
          <w:p w:rsidR="00CF0DAF" w:rsidRPr="00DA7061" w:rsidRDefault="00CF0DAF" w:rsidP="002E488F">
            <w:r w:rsidRPr="00DA7061">
              <w:t xml:space="preserve">Прыход у гонар іконы Божай Маці </w:t>
            </w:r>
            <w:r w:rsidRPr="00DA7061">
              <w:lastRenderedPageBreak/>
              <w:t>«Всех Скорбящих Радость»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>
              <w:lastRenderedPageBreak/>
              <w:t>26</w:t>
            </w:r>
            <w:r w:rsidRPr="00DA7061">
              <w:t>–28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Сапега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Русская футуристическая книга в фонде Национальной библиотеки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«Берковские чтения: книжная культура в контексте международных контактов»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8F0D5A" w:rsidRDefault="00CF0DAF" w:rsidP="002E488F">
            <w:r w:rsidRPr="00DA7061">
              <w:t>г. Мі</w:t>
            </w:r>
            <w:r w:rsidRPr="008F0D5A">
              <w:t xml:space="preserve">нск, </w:t>
            </w:r>
          </w:p>
          <w:p w:rsidR="00CF0DAF" w:rsidRPr="00DA7061" w:rsidRDefault="00CF0DAF" w:rsidP="002E488F">
            <w:r w:rsidRPr="008F0D5A">
              <w:t xml:space="preserve">ЦНБ </w:t>
            </w:r>
            <w:r w:rsidRPr="008F0D5A">
              <w:rPr>
                <w:lang w:val="be-BY"/>
              </w:rPr>
              <w:t>імя Я.</w:t>
            </w:r>
            <w:r>
              <w:rPr>
                <w:lang w:val="be-BY"/>
              </w:rPr>
              <w:t> К</w:t>
            </w:r>
            <w:r w:rsidRPr="008F0D5A">
              <w:t>оласа НАН</w:t>
            </w:r>
            <w:r>
              <w:t xml:space="preserve"> Беларус</w:t>
            </w:r>
            <w:r w:rsidRPr="00DA7061">
              <w:t>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Сапега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Роль музея книги Национальной библиотеки Беларуси в формировании национального самосознания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навукова-практычная канферэнцыя «Беларусь: гісторыя і сучаснасць»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25–27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Сапега Т.А.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Музей кнігі Нацыянальнай бібліятэкі Беларусі: перадгісторыя стварэння і пяць гадоў дзейнасці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Мінск, 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Сільнова Л.Д.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Состав книжного собрания профессора Н.А.</w:t>
            </w:r>
            <w:r>
              <w:t> </w:t>
            </w:r>
            <w:r w:rsidRPr="00DA7061">
              <w:t>Янчука: гендерный аспект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«Берковские чтения: книжная культура в контексте международных контактов»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 xml:space="preserve">ЦНБ </w:t>
            </w:r>
            <w:r w:rsidRPr="008F0D5A">
              <w:rPr>
                <w:lang w:val="be-BY"/>
              </w:rPr>
              <w:t>імя Я.</w:t>
            </w:r>
            <w:r>
              <w:rPr>
                <w:lang w:val="be-BY"/>
              </w:rPr>
              <w:t> К</w:t>
            </w:r>
            <w:r w:rsidRPr="008F0D5A">
              <w:t>оласа НАН</w:t>
            </w:r>
            <w:r>
              <w:t xml:space="preserve"> Беларус</w:t>
            </w:r>
            <w:r w:rsidRPr="00DA7061">
              <w:t>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Сільнова Л.Д.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Спадчына акадэміка Яўхіма Карскага: да 150-годдзя з дня нараджэння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VI Грод</w:t>
            </w:r>
            <w:r>
              <w:t>з</w:t>
            </w:r>
            <w:r w:rsidRPr="00DA7061">
              <w:t>енскія чытанні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Гродна,</w:t>
            </w:r>
          </w:p>
          <w:p w:rsidR="00CF0DAF" w:rsidRPr="00DA7061" w:rsidRDefault="00CF0DAF" w:rsidP="002E488F">
            <w:r w:rsidRPr="00DA7061">
              <w:t>Грод</w:t>
            </w:r>
            <w:r>
              <w:t>з</w:t>
            </w:r>
            <w:r w:rsidRPr="00DA7061">
              <w:t>енская абласная бібліятэка імя. Я.Ф. Карскага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7</w:t>
            </w:r>
            <w:r>
              <w:rPr>
                <w:lang w:val="be-BY"/>
              </w:rPr>
              <w:t>–</w:t>
            </w:r>
            <w:r w:rsidRPr="00DA7061">
              <w:t>9 верасня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Сільнова Л.Д.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Ніна Ватацы як бібліёграф Якуба Коласа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XXVI Міжнародная навукова-практычная канферэнцыя «Якуб Колас і яго сучаснікі: да вывучэння творчага і асабістага кола ўзаемасувязей пісьменніка</w:t>
            </w:r>
            <w:r>
              <w:t>»</w:t>
            </w:r>
            <w:r w:rsidRPr="00DA7061">
              <w:t xml:space="preserve"> </w:t>
            </w:r>
            <w:r>
              <w:rPr>
                <w:lang w:val="be-BY"/>
              </w:rPr>
              <w:t>ў</w:t>
            </w:r>
            <w:r w:rsidRPr="00DA7061">
              <w:t xml:space="preserve"> рамках XXVIІ Рэспубліканскага свята «Каласавіны-2011»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Мінск,</w:t>
            </w:r>
          </w:p>
          <w:p w:rsidR="00CF0DAF" w:rsidRPr="00DA7061" w:rsidRDefault="00CF0DAF" w:rsidP="002E488F">
            <w:r w:rsidRPr="00DA7061">
              <w:t>Дзяржаўны літаратурна-мемарыяльны музей Якуба Коласа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4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Сільнова Л.Д.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Мастацкі пераклад: вопыт і сучасны 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Круглы стол, прысвечаны праблемам сучаснага перакладу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магазін «Кніжны салон»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Сільнова Л.Д.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«В читальный зал, за теснотою помещения, допускаются только 170 человек»: упрощение доступа к информации и знаниям на примере работы с исторической коллекцией «Библиотека Н.А. Янчука в Национальной библиотеке Беларуси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VII</w:t>
            </w:r>
            <w:r w:rsidRPr="00DA7061">
              <w:rPr>
                <w:lang w:val="be-BY"/>
              </w:rPr>
              <w:t xml:space="preserve"> Міжнародныя кнігазнаўчыя чытанні </w:t>
            </w:r>
            <w:r>
              <w:t>«</w:t>
            </w:r>
            <w:r w:rsidRPr="00DA7061">
              <w:rPr>
                <w:lang w:val="be-BY"/>
              </w:rPr>
              <w:t>Бібліятэкі і палітыка адкрытага доступу да інфармацыі і ведаў</w:t>
            </w:r>
            <w:r>
              <w:t>»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Мастацтва беларускай выдавецкай маркі: мінулае, сучаснасць, будучыня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Рэспубліканская навуковая</w:t>
            </w:r>
            <w:r>
              <w:t xml:space="preserve"> </w:t>
            </w:r>
            <w:r w:rsidRPr="00DA7061">
              <w:t xml:space="preserve">канферэнцыя </w:t>
            </w:r>
            <w:r>
              <w:t>«</w:t>
            </w:r>
            <w:r w:rsidRPr="00DA7061">
              <w:t>IV Няфёдаўскія чытанні “Беларускае мастацтва: гісторыя і сучаснасць”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Беларуская дзяржаўная акадэмія мастацтваў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24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Особенности восприятия произведений советского периода современными студентами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Навукова-метадалагічны семінар, прысвечаны праблемам даследаванняў культуры і метадалогіям аналіз</w:t>
            </w:r>
            <w:r>
              <w:rPr>
                <w:lang w:val="be-BY"/>
              </w:rPr>
              <w:t>у</w:t>
            </w:r>
            <w:r w:rsidRPr="00DA7061">
              <w:t xml:space="preserve"> твора</w:t>
            </w:r>
            <w:r>
              <w:rPr>
                <w:lang w:val="be-BY"/>
              </w:rPr>
              <w:t>ў</w:t>
            </w:r>
            <w:r w:rsidRPr="00DA7061">
              <w:t xml:space="preserve"> савецкай эп</w:t>
            </w:r>
            <w:r>
              <w:rPr>
                <w:lang w:val="be-BY"/>
              </w:rPr>
              <w:t>о</w:t>
            </w:r>
            <w:r w:rsidRPr="00DA7061">
              <w:t>хі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3B7A93" w:rsidRDefault="00CF0DAF" w:rsidP="002E488F">
            <w:pPr>
              <w:rPr>
                <w:lang w:val="be-BY"/>
              </w:rPr>
            </w:pPr>
            <w:r w:rsidRPr="003B7A93">
              <w:t>Б</w:t>
            </w:r>
            <w:r w:rsidRPr="003B7A93">
              <w:rPr>
                <w:lang w:val="be-BY"/>
              </w:rPr>
              <w:t>Д</w:t>
            </w:r>
            <w:r w:rsidRPr="003B7A93">
              <w:t>А</w:t>
            </w:r>
            <w:r>
              <w:rPr>
                <w:lang w:val="be-BY"/>
              </w:rPr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7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Гісторыя культуры Беларусі: геапалітычны кантэкст. Культурная спадчына Беларусі ў геаграфічным і гістарычным аспектах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Рэспубліканскі семінар для ме</w:t>
            </w:r>
            <w:r>
              <w:t>тадыстаў</w:t>
            </w:r>
            <w:r>
              <w:rPr>
                <w:lang w:val="be-BY"/>
              </w:rPr>
              <w:t>,</w:t>
            </w:r>
            <w:r>
              <w:t xml:space="preserve"> спецыялі</w:t>
            </w:r>
            <w:r w:rsidRPr="00DA7061">
              <w:t>стаў упраўлен</w:t>
            </w:r>
            <w:r>
              <w:rPr>
                <w:lang w:val="be-BY"/>
              </w:rPr>
              <w:t>няў</w:t>
            </w:r>
            <w:r w:rsidRPr="00DA7061">
              <w:t xml:space="preserve"> адукацы</w:t>
            </w:r>
            <w:r>
              <w:rPr>
                <w:lang w:val="be-BY"/>
              </w:rPr>
              <w:t>і</w:t>
            </w:r>
            <w:r w:rsidRPr="00DA7061">
              <w:t xml:space="preserve"> аблвыканк</w:t>
            </w:r>
            <w:r>
              <w:rPr>
                <w:lang w:val="be-BY"/>
              </w:rPr>
              <w:t>а</w:t>
            </w:r>
            <w:r w:rsidRPr="00DA7061">
              <w:t>маў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Акадэмія паслядыпломнай адукацыі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12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Значэнне распрацовак прафесара К.</w:t>
            </w:r>
            <w:r>
              <w:rPr>
                <w:lang w:val="be-BY"/>
              </w:rPr>
              <w:t> </w:t>
            </w:r>
            <w:r w:rsidRPr="00DA7061">
              <w:t>Міганя для развіцця беларускага кнігазнаўства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Міжнародны круглы стол «Кніга як фактар культуры і прадмет даследаванняў: гістарычная і сучасная перспектыва»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БДУК</w:t>
            </w:r>
            <w:r>
              <w:rPr>
                <w:lang w:val="be-BY"/>
              </w:rPr>
              <w:t>і</w:t>
            </w:r>
            <w:r w:rsidRPr="00DA7061"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13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Культуралагічны падыход да </w:t>
            </w:r>
            <w:r w:rsidRPr="00DA7061">
              <w:lastRenderedPageBreak/>
              <w:t>выкладання гуманітарных і сацыяльных дысцыплін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Рэспубліканскі семінар для </w:t>
            </w:r>
            <w:r w:rsidRPr="00DA7061">
              <w:lastRenderedPageBreak/>
              <w:t>метадыстаў</w:t>
            </w:r>
            <w:r>
              <w:t>,</w:t>
            </w:r>
            <w:r w:rsidRPr="00DA7061">
              <w:t xml:space="preserve"> спецыялістаў упраўлен</w:t>
            </w:r>
            <w:r>
              <w:rPr>
                <w:lang w:val="be-BY"/>
              </w:rPr>
              <w:t>няў</w:t>
            </w:r>
            <w:r w:rsidRPr="00DA7061">
              <w:t xml:space="preserve"> адукацы</w:t>
            </w:r>
            <w:r>
              <w:rPr>
                <w:lang w:val="be-BY"/>
              </w:rPr>
              <w:t>і</w:t>
            </w:r>
            <w:r w:rsidRPr="00DA7061">
              <w:t xml:space="preserve"> аблвыканк</w:t>
            </w:r>
            <w:r>
              <w:rPr>
                <w:lang w:val="be-BY"/>
              </w:rPr>
              <w:t>а</w:t>
            </w:r>
            <w:r w:rsidRPr="00DA7061">
              <w:t>маў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lastRenderedPageBreak/>
              <w:t xml:space="preserve">г. Мінск, </w:t>
            </w:r>
          </w:p>
          <w:p w:rsidR="00CF0DAF" w:rsidRPr="00DA7061" w:rsidRDefault="00CF0DAF" w:rsidP="002E488F">
            <w:r w:rsidRPr="00DA7061">
              <w:t>БДУК</w:t>
            </w:r>
            <w:r>
              <w:rPr>
                <w:lang w:val="be-BY"/>
              </w:rPr>
              <w:t>і</w:t>
            </w:r>
            <w:r w:rsidRPr="00DA7061"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13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 пытання вывучэння філасофскай спадчыны ўніяцкай царквы ў Беларусі</w:t>
            </w:r>
          </w:p>
          <w:p w:rsidR="00CF0DAF" w:rsidRPr="00DA7061" w:rsidRDefault="00CF0DAF" w:rsidP="002E48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Міжнародная навуковая канферэнцыя «Философия в Беларуси и перспективы мировой интеллектуальной культуры»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14</w:t>
            </w:r>
            <w:r>
              <w:rPr>
                <w:lang w:val="be-BY"/>
              </w:rPr>
              <w:t>–</w:t>
            </w:r>
            <w:r w:rsidRPr="00DA7061">
              <w:t>15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Вопыт праектнай дзейнасці Нацыянальнай бібліятэкі Беларусі ў галіне вывучэння і папулярызацыі айчыннай кніжнай спадчыны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V Міжнародная навукова-практычная канферэнцыя </w:t>
            </w:r>
            <w:r>
              <w:t>«</w:t>
            </w:r>
            <w:r w:rsidRPr="00DA7061">
              <w:t>Культура. Навука. Творчасць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Беларуская дзяржаўная акадэмія музыкі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</w:t>
            </w:r>
            <w:r>
              <w:rPr>
                <w:lang w:val="be-BY"/>
              </w:rPr>
              <w:t>–</w:t>
            </w:r>
            <w:r w:rsidRPr="00DA7061">
              <w:t>28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Особенности научно-исследовательской деятельности молодежи в библиотеках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Форум маладых бібліятэкараў «Библиотека в молодежном формате»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Магілёў,</w:t>
            </w:r>
          </w:p>
          <w:p w:rsidR="00CF0DAF" w:rsidRPr="00DA7061" w:rsidRDefault="00CF0DAF" w:rsidP="002E488F">
            <w:r w:rsidRPr="00DA7061">
              <w:t xml:space="preserve">ЦСДП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</w:t>
            </w:r>
            <w:r>
              <w:rPr>
                <w:lang w:val="be-BY"/>
              </w:rPr>
              <w:t>–</w:t>
            </w:r>
            <w:r w:rsidRPr="00DA7061">
              <w:t>28 красавіка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Праблемы музеефікацыі нематэрыяльнай культурнай спадчыны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V Міжнародная навукова-практычная канферэнцыя «Аўтэнтычны фальклор: праблемы вывучэння, захавання, пераймання»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БДУКіМ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29 красавіка – 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Потенциал библиотек Беларуси в области разработки и реализации научно-издательских проектов по изучению и популяризации книжного наследия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ІІ Форум бібліятэкараў Беларусі «Гуманитарно-просветительская деятельность библиотек в контексте общечеловеческих ценностей и белорусской государственности»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Мінск</w:t>
            </w:r>
            <w:r>
              <w:rPr>
                <w:lang w:val="be-BY"/>
              </w:rPr>
              <w:t> – </w:t>
            </w:r>
            <w:r w:rsidRPr="00DA7061">
              <w:t>Рудня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19</w:t>
            </w:r>
            <w:r>
              <w:rPr>
                <w:lang w:val="be-BY"/>
              </w:rPr>
              <w:t>–</w:t>
            </w:r>
            <w:r w:rsidRPr="00DA7061">
              <w:t>21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Перспективы разработки инвестиционных проектов по изучению и популяризации национального книжного наследия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Міжнародная навуковая канферэнцыя </w:t>
            </w:r>
            <w:r>
              <w:t>«</w:t>
            </w:r>
            <w:r w:rsidRPr="00DA7061">
              <w:t>Берковские чтения: Книжная культура в контексте международных контактов»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2C3FD1" w:rsidRDefault="00CF0DAF" w:rsidP="002E488F">
            <w:r w:rsidRPr="00DA7061">
              <w:t>г. Мін</w:t>
            </w:r>
            <w:r w:rsidRPr="002C3FD1">
              <w:t>ск,</w:t>
            </w:r>
          </w:p>
          <w:p w:rsidR="00CF0DAF" w:rsidRPr="00DA7061" w:rsidRDefault="00CF0DAF" w:rsidP="002E488F">
            <w:r w:rsidRPr="002C3FD1">
              <w:t xml:space="preserve">ЦНБ </w:t>
            </w:r>
            <w:r w:rsidRPr="002C3FD1">
              <w:rPr>
                <w:lang w:val="be-BY"/>
              </w:rPr>
              <w:t xml:space="preserve">імя Я.Коласа </w:t>
            </w:r>
            <w:r w:rsidRPr="002C3FD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25–26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А.А.,</w:t>
            </w:r>
          </w:p>
          <w:p w:rsidR="00CF0DAF" w:rsidRPr="00DA7061" w:rsidRDefault="00CF0DAF" w:rsidP="002E488F">
            <w:r w:rsidRPr="00DA7061">
              <w:lastRenderedPageBreak/>
              <w:t>Салавей Т.У.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 xml:space="preserve">Кніжная культура Чарэйскага </w:t>
            </w:r>
            <w:r w:rsidRPr="00DA7061">
              <w:lastRenderedPageBreak/>
              <w:t>манастыра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ХVII Міжнародныя Кірыла-</w:t>
            </w:r>
            <w:r w:rsidRPr="00DA7061">
              <w:lastRenderedPageBreak/>
              <w:t>М</w:t>
            </w:r>
            <w:r>
              <w:rPr>
                <w:lang w:val="be-BY"/>
              </w:rPr>
              <w:t>я</w:t>
            </w:r>
            <w:r w:rsidRPr="00DA7061">
              <w:t>фодзіеўскія чытанні</w:t>
            </w:r>
          </w:p>
          <w:p w:rsidR="00CF0DAF" w:rsidRPr="00DA7061" w:rsidRDefault="00CF0DAF" w:rsidP="002E488F">
            <w:r>
              <w:t>«</w:t>
            </w:r>
            <w:r w:rsidRPr="00DA7061">
              <w:t>Экология культуры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lastRenderedPageBreak/>
              <w:t>г. Мінск,</w:t>
            </w:r>
          </w:p>
          <w:p w:rsidR="00CF0DAF" w:rsidRPr="00DA7061" w:rsidRDefault="00CF0DAF" w:rsidP="002E488F">
            <w:r w:rsidRPr="00DA7061">
              <w:t>БДУКіМ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26–28 мая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Результаты реализации белорусскими библиотеками научно-проектных работ в сфере изучения и популяризации книжного наследия Великого княжества Литовского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Міжнародны навуковы семінар «Проблемы изучения культурного наследия Великого княжества Литовского»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Літоўская Рэспубліка,</w:t>
            </w:r>
          </w:p>
          <w:p w:rsidR="00CF0DAF" w:rsidRPr="00DA7061" w:rsidRDefault="00CF0DAF" w:rsidP="002E488F">
            <w:r w:rsidRPr="00DA7061">
              <w:t>г. В</w:t>
            </w:r>
            <w:r>
              <w:rPr>
                <w:lang w:val="be-BY"/>
              </w:rPr>
              <w:t>і</w:t>
            </w:r>
            <w:r w:rsidRPr="00DA7061">
              <w:t xml:space="preserve">льнюс, </w:t>
            </w:r>
          </w:p>
          <w:p w:rsidR="00CF0DAF" w:rsidRPr="00DA7061" w:rsidRDefault="00CF0DAF" w:rsidP="002E488F">
            <w:r w:rsidRPr="00DA7061">
              <w:t>Ас</w:t>
            </w:r>
            <w:r>
              <w:rPr>
                <w:lang w:val="be-BY"/>
              </w:rPr>
              <w:t>а</w:t>
            </w:r>
            <w:r w:rsidRPr="00DA7061">
              <w:t>ц</w:t>
            </w:r>
            <w:r>
              <w:rPr>
                <w:lang w:val="be-BY"/>
              </w:rPr>
              <w:t>ыя</w:t>
            </w:r>
            <w:r w:rsidRPr="00DA7061">
              <w:t>ц</w:t>
            </w:r>
            <w:r>
              <w:rPr>
                <w:lang w:val="be-BY"/>
              </w:rPr>
              <w:t>ы</w:t>
            </w:r>
            <w:r w:rsidRPr="00DA7061">
              <w:t xml:space="preserve">я </w:t>
            </w:r>
            <w:r>
              <w:rPr>
                <w:lang w:val="be-BY"/>
              </w:rPr>
              <w:t>да</w:t>
            </w:r>
            <w:r w:rsidRPr="00DA7061">
              <w:t>след</w:t>
            </w:r>
            <w:r>
              <w:rPr>
                <w:lang w:val="be-BY"/>
              </w:rPr>
              <w:t>чыкаў</w:t>
            </w:r>
            <w:r w:rsidRPr="00DA7061">
              <w:t xml:space="preserve"> д</w:t>
            </w:r>
            <w:r>
              <w:rPr>
                <w:lang w:val="be-BY"/>
              </w:rPr>
              <w:t>ыя</w:t>
            </w:r>
            <w:r w:rsidRPr="00DA7061">
              <w:t>лог</w:t>
            </w:r>
            <w:r>
              <w:rPr>
                <w:lang w:val="be-BY"/>
              </w:rPr>
              <w:t>у</w:t>
            </w:r>
            <w:r w:rsidRPr="00DA7061">
              <w:t xml:space="preserve"> </w:t>
            </w:r>
            <w:r>
              <w:rPr>
                <w:lang w:val="be-BY"/>
              </w:rPr>
              <w:t>моў</w:t>
            </w:r>
            <w:r w:rsidRPr="00DA7061">
              <w:t xml:space="preserve"> </w:t>
            </w:r>
            <w:r>
              <w:rPr>
                <w:lang w:val="be-BY"/>
              </w:rPr>
              <w:t xml:space="preserve">і </w:t>
            </w:r>
            <w:r w:rsidRPr="00DA7061">
              <w:t>культур Е</w:t>
            </w:r>
            <w:r>
              <w:rPr>
                <w:lang w:val="be-BY"/>
              </w:rPr>
              <w:t>ў</w:t>
            </w:r>
            <w:r w:rsidRPr="00DA7061">
              <w:t>ропы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7</w:t>
            </w:r>
            <w:r>
              <w:rPr>
                <w:lang w:val="be-BY"/>
              </w:rPr>
              <w:t>–</w:t>
            </w:r>
            <w:r w:rsidRPr="00DA7061">
              <w:t>8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Реализация Национальной библиотекой Беларуси и другими белорусскими библиотеками научных проектов в сфере изучения книжной культуры Великого княжества Литовского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XIX штогодняя канферэнцыя </w:t>
            </w:r>
            <w:r>
              <w:t>«</w:t>
            </w:r>
            <w:r w:rsidRPr="00DA7061">
              <w:t>Санкт-Петербург и белорусская культура»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РФ,</w:t>
            </w:r>
          </w:p>
          <w:p w:rsidR="00CF0DAF" w:rsidRPr="00DA7061" w:rsidRDefault="00CF0DAF" w:rsidP="002E488F">
            <w:r w:rsidRPr="00DA7061">
              <w:t>г. Санкт-Пе</w:t>
            </w:r>
            <w:r>
              <w:rPr>
                <w:lang w:val="be-BY"/>
              </w:rPr>
              <w:t>ця</w:t>
            </w:r>
            <w:r w:rsidRPr="00DA7061">
              <w:t xml:space="preserve">рбург, </w:t>
            </w:r>
          </w:p>
          <w:p w:rsidR="00CF0DAF" w:rsidRPr="00DA7061" w:rsidRDefault="00CF0DAF" w:rsidP="002E488F">
            <w:r w:rsidRPr="00DA7061">
              <w:t>РНБ і Санкт-Пецярбургская асацыяцыя беларусістаў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17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Першыя спробы стварэння беларускага музея: Іван Луцкевіч і Львоў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Круглы стол, прысвечаны </w:t>
            </w:r>
            <w:r>
              <w:rPr>
                <w:lang w:val="be-BY"/>
              </w:rPr>
              <w:br/>
            </w:r>
            <w:r w:rsidRPr="00DA7061">
              <w:t>130-годдзю з дня нараджэння І.</w:t>
            </w:r>
            <w:r>
              <w:rPr>
                <w:lang w:val="be-BY"/>
              </w:rPr>
              <w:t> </w:t>
            </w:r>
            <w:r w:rsidRPr="00DA7061">
              <w:t xml:space="preserve">Луцкевіча і 90-годдзю заснавання Віленскага беларускага гісторыка-этнаграфічнага музея </w:t>
            </w:r>
            <w:r>
              <w:rPr>
                <w:lang w:val="be-BY"/>
              </w:rPr>
              <w:br/>
            </w:r>
            <w:r w:rsidRPr="00DA7061">
              <w:t>імя І. Луцкевіча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Нацыянальны гістарычны музей Рэспублікі Беларусь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27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Заходні ўплыў на культуратворчую дзейнасць уніяцкай царквы ў Беларусі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ХХ Міжнародная навуковая канферэнцыя </w:t>
            </w:r>
            <w:r>
              <w:t>«</w:t>
            </w:r>
            <w:r w:rsidRPr="00DA7061">
              <w:t>Беларуска-польскія моўныя, літаратурныя і гістарычныя сувязі</w:t>
            </w:r>
            <w:r>
              <w:t>»</w:t>
            </w:r>
            <w:r w:rsidRPr="00DA7061">
              <w:t>: да 20-годдзя Міжнароднай асацыяцыі беларусістаў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 xml:space="preserve">г. Мінск, </w:t>
            </w:r>
          </w:p>
          <w:p w:rsidR="00CF0DAF" w:rsidRPr="00DA7061" w:rsidRDefault="00CF0DAF" w:rsidP="002E488F">
            <w:r w:rsidRPr="00DA7061">
              <w:t>БДУ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28</w:t>
            </w:r>
            <w:r>
              <w:rPr>
                <w:lang w:val="be-BY"/>
              </w:rPr>
              <w:t>–</w:t>
            </w:r>
            <w:r w:rsidRPr="00DA7061">
              <w:t>29 чэрвеня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Библиотеки полоцких учебных заведений – центры культурной жизни Беларуси в ХVI – ХIХ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IX Міжнародная навуковая канферэнцыя «Библиотека в контексте истории»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РФ,</w:t>
            </w:r>
          </w:p>
          <w:p w:rsidR="00CF0DAF" w:rsidRPr="00DA7061" w:rsidRDefault="00CF0DAF" w:rsidP="002E488F">
            <w:r w:rsidRPr="00DA7061">
              <w:t>г. М</w:t>
            </w:r>
            <w:r>
              <w:rPr>
                <w:lang w:val="be-BY"/>
              </w:rPr>
              <w:t>а</w:t>
            </w:r>
            <w:r w:rsidRPr="00DA7061">
              <w:t>сква,</w:t>
            </w:r>
          </w:p>
          <w:p w:rsidR="00CF0DAF" w:rsidRPr="00DA7061" w:rsidRDefault="00CF0DAF" w:rsidP="002E488F">
            <w:r w:rsidRPr="00DA7061">
              <w:t>РДБ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3</w:t>
            </w:r>
            <w:r>
              <w:rPr>
                <w:lang w:val="be-BY"/>
              </w:rPr>
              <w:t>–</w:t>
            </w:r>
            <w:r w:rsidRPr="00DA7061">
              <w:t>4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От книги и документа к </w:t>
            </w:r>
            <w:r w:rsidRPr="00DA7061">
              <w:lastRenderedPageBreak/>
              <w:t>информационным ресурсам и книжным памятникам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XII Міжнародная навукова-</w:t>
            </w:r>
            <w:r w:rsidRPr="00DA7061">
              <w:lastRenderedPageBreak/>
              <w:t>практычная канферэнцыя «Менеджмент вузовских библиотек: роль библиотеки университета в формировании информационной культуры специалиста XXI века»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lastRenderedPageBreak/>
              <w:t>г. Мінск,</w:t>
            </w:r>
          </w:p>
          <w:p w:rsidR="00CF0DAF" w:rsidRPr="00DA7061" w:rsidRDefault="00CF0DAF" w:rsidP="002E488F">
            <w:r w:rsidRPr="00DA7061">
              <w:t>БДУ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12</w:t>
            </w:r>
            <w:r>
              <w:rPr>
                <w:lang w:val="be-BY"/>
              </w:rPr>
              <w:t>–</w:t>
            </w:r>
            <w:r w:rsidRPr="00DA7061">
              <w:t xml:space="preserve">14 </w:t>
            </w:r>
            <w:r w:rsidRPr="00DA7061">
              <w:lastRenderedPageBreak/>
              <w:t>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Белорусская культура сквозь призму искусства издательской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Навуковая канферэнцыя «Гравюра и искусство книги»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РФ,</w:t>
            </w:r>
          </w:p>
          <w:p w:rsidR="00CF0DAF" w:rsidRPr="00DA7061" w:rsidRDefault="00CF0DAF" w:rsidP="002E488F">
            <w:r w:rsidRPr="00DA7061">
              <w:t>г. М</w:t>
            </w:r>
            <w:r>
              <w:rPr>
                <w:lang w:val="be-BY"/>
              </w:rPr>
              <w:t>а</w:t>
            </w:r>
            <w:r w:rsidRPr="00DA7061">
              <w:t>сква,</w:t>
            </w:r>
          </w:p>
          <w:p w:rsidR="00CF0DAF" w:rsidRPr="00DA7061" w:rsidRDefault="00CF0DAF" w:rsidP="002E488F">
            <w:r w:rsidRPr="00DA7061">
              <w:t>РДБ, Расійская акадэмія мастацтваў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26–28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Книжное наследие Беларуси в зарубежных электронных библиотеках с открытым доступом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VII Міжнародныя кнігазнаўчыя чытанні </w:t>
            </w:r>
            <w:r>
              <w:t>«</w:t>
            </w:r>
            <w:r w:rsidRPr="00DA7061">
              <w:t>Бібліятэкі і палітыка адкрытага доступу да інфармацыі і ведаў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</w:t>
            </w:r>
            <w:r>
              <w:rPr>
                <w:lang w:val="be-BY"/>
              </w:rPr>
              <w:t>–</w:t>
            </w:r>
            <w:r w:rsidRPr="00DA7061">
              <w:t>11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9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Суша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Узаемадзеянне бібліятэк, музеяў і архіваў у галіне алічбоўкі культурнай спадчыны Вялікага Княства Літоўскага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Міжнародны навукова-практычны семінар-практыкум </w:t>
            </w:r>
            <w:r>
              <w:t>«</w:t>
            </w:r>
            <w:r w:rsidRPr="00DA7061">
              <w:t>Праблемы забеспячэння захаванасці музейных фондаў, выкарыстання сучасных тэхналогій маркіроўкі і алічбоўкі музейных прадметаў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Інстытут культуры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28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Федасеня І.В.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Виртуальный читальный зал Национальной библиотеки Беларуси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XVІІІ Мінская міжнародная кніжная выстаўка-ярмарка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1F79A6" w:rsidRDefault="00CF0DAF" w:rsidP="002E488F">
            <w:r w:rsidRPr="001F79A6">
              <w:t>РБ,</w:t>
            </w:r>
          </w:p>
          <w:p w:rsidR="00CF0DAF" w:rsidRPr="001F79A6" w:rsidRDefault="00CF0DAF" w:rsidP="002E488F">
            <w:r w:rsidRPr="001F79A6">
              <w:t>г. Мінск,</w:t>
            </w:r>
          </w:p>
          <w:p w:rsidR="00CF0DAF" w:rsidRPr="001F79A6" w:rsidRDefault="00CF0DAF" w:rsidP="002E488F">
            <w:r w:rsidRPr="001F79A6">
              <w:t>НВЦ «БелЭкспа»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10 лютага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Федасеня І.В.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Виртуальный читальный зал Национальной библиотеки Беларуси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Default="00CF0DAF" w:rsidP="002E488F">
            <w:r w:rsidRPr="00DA7061">
              <w:t>Семінар-трэнінг «Электронныя інфармацыйныя рэсурсы віртуальнай чытальнай залы Нацыянальнай бібліятэкі Беларусі»</w:t>
            </w:r>
          </w:p>
          <w:p w:rsidR="00CF0DAF" w:rsidRPr="00DA7061" w:rsidRDefault="00CF0DAF" w:rsidP="002E488F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2D2B7E" w:rsidRDefault="00CF0DAF" w:rsidP="002E488F">
            <w:pPr>
              <w:rPr>
                <w:lang w:val="be-BY"/>
              </w:rPr>
            </w:pPr>
            <w:r w:rsidRPr="00DA7061">
              <w:t>Інстытут дзяржаўн</w:t>
            </w:r>
            <w:r>
              <w:t>ай бяспекі Рэспублікі Беларусь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2C3DCB" w:rsidRDefault="00CF0DAF" w:rsidP="002E488F">
            <w:pPr>
              <w:jc w:val="center"/>
            </w:pPr>
            <w:r w:rsidRPr="002C3DCB">
              <w:t>2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Федасеня І.В.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Даклад-прэзентацыя </w:t>
            </w:r>
            <w:r>
              <w:t>«</w:t>
            </w:r>
            <w:r w:rsidRPr="00DA7061">
              <w:t>Виртуальный читальный зал Н</w:t>
            </w:r>
            <w:r>
              <w:t xml:space="preserve">ациональной </w:t>
            </w:r>
            <w:r>
              <w:lastRenderedPageBreak/>
              <w:t>библиотеки Беларуси»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lastRenderedPageBreak/>
              <w:t xml:space="preserve">Семінар-трэнінг «Электронныя </w:t>
            </w:r>
            <w:r w:rsidR="00BE2B39">
              <w:rPr>
                <w:noProof/>
              </w:rPr>
              <w:pict>
                <v:rect id="_x0000_s1047" style="position:absolute;margin-left:16.7pt;margin-top:-488pt;width:27pt;height:18pt;z-index:251681792;mso-position-horizontal-relative:text;mso-position-vertical-relative:text" stroked="f"/>
              </w:pict>
            </w:r>
            <w:r w:rsidRPr="00DA7061">
              <w:rPr>
                <w:lang w:val="be-BY"/>
              </w:rPr>
              <w:t xml:space="preserve">інфармацыйныя рэсурсы </w:t>
            </w:r>
            <w:r w:rsidRPr="00DA7061">
              <w:rPr>
                <w:lang w:val="be-BY"/>
              </w:rPr>
              <w:lastRenderedPageBreak/>
              <w:t>віртуальнай чытальнай залы Нацыянальнай бібліятэкі Беларусі»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lastRenderedPageBreak/>
              <w:t>РБ,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t>Мінск,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rPr>
                <w:lang w:val="be-BY"/>
              </w:rPr>
              <w:lastRenderedPageBreak/>
              <w:t>Беларускі д</w:t>
            </w:r>
            <w:r>
              <w:rPr>
                <w:lang w:val="be-BY"/>
              </w:rPr>
              <w:t>зяржаўны эканамічны ўніверсітэт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2C3DCB" w:rsidRDefault="00CF0DAF" w:rsidP="002E488F">
            <w:pPr>
              <w:jc w:val="center"/>
            </w:pPr>
            <w:r w:rsidRPr="002C3DCB">
              <w:lastRenderedPageBreak/>
              <w:t>23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Федасеня І.В.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Виртуальный читальный зал Национальной библиотеки Беларуси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Семінар-трэнінг</w:t>
            </w:r>
            <w:r w:rsidRPr="00DA7061">
              <w:br/>
              <w:t>«Электронныя інфармацыйныя рэсурсы віртуальнай чытальнай залы Нацыянальнай бібліятэкі Беларусі»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>БДУК</w:t>
            </w:r>
            <w:r w:rsidRPr="00DA7061">
              <w:rPr>
                <w:lang w:val="be-BY"/>
              </w:rPr>
              <w:t>іМ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2C3DCB" w:rsidRDefault="00CF0DAF" w:rsidP="002E488F">
            <w:pPr>
              <w:jc w:val="center"/>
            </w:pPr>
            <w:r w:rsidRPr="002C3DCB">
              <w:t>24 сакавіка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11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Федасеня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Даклад-прэзентацыя «Виртуальный читальный зал Национальной библиотеки Беларуси»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Семінар-трэнінг «Электронныя інфармацыйныя рэсурсы віртуальнай чытальнай залы Нацыянальнай бібліятэкі Беларусі»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>НББ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2C3DCB" w:rsidRDefault="00CF0DAF" w:rsidP="002E488F">
            <w:pPr>
              <w:jc w:val="center"/>
            </w:pPr>
            <w:r w:rsidRPr="002C3DCB">
              <w:t>7 красавіка</w:t>
            </w:r>
          </w:p>
          <w:p w:rsidR="00CF0DAF" w:rsidRPr="002C3DCB" w:rsidRDefault="00CF0DAF" w:rsidP="002E488F">
            <w:pPr>
              <w:jc w:val="center"/>
            </w:pP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Федасеня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</w:t>
            </w:r>
            <w:r>
              <w:t>«</w:t>
            </w:r>
            <w:r w:rsidRPr="00DA7061">
              <w:t>Возможности виртуального читального зала»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«Технологич</w:t>
            </w:r>
            <w:r>
              <w:rPr>
                <w:lang w:val="be-BY"/>
              </w:rPr>
              <w:t>еск</w:t>
            </w:r>
            <w:r>
              <w:t>и</w:t>
            </w:r>
            <w:r>
              <w:rPr>
                <w:lang w:val="be-BY"/>
              </w:rPr>
              <w:t xml:space="preserve">е </w:t>
            </w:r>
            <w:r w:rsidRPr="00DA7061">
              <w:t>возможности современной б</w:t>
            </w:r>
            <w:r>
              <w:t>иблиоте</w:t>
            </w:r>
            <w:r w:rsidRPr="00DA7061">
              <w:t>ки в информ</w:t>
            </w:r>
            <w:r>
              <w:t>ационном</w:t>
            </w:r>
            <w:r w:rsidRPr="00DA7061">
              <w:t xml:space="preserve"> обслуживании пользователей»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pPr>
              <w:rPr>
                <w:lang w:val="be-BY"/>
              </w:rPr>
            </w:pPr>
            <w:r w:rsidRPr="00DA7061">
              <w:t xml:space="preserve">Бібліятэка-філіял </w:t>
            </w:r>
            <w:r>
              <w:rPr>
                <w:lang w:val="be-BY"/>
              </w:rPr>
              <w:br/>
            </w:r>
            <w:r w:rsidRPr="00DA7061">
              <w:t xml:space="preserve">№ 14 ЦГСПБ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6 кастрычніка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Федасеня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База данных «Университетская библиотека»: состав и поисковые 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«Электронные информационные ресурсы: возможности доступа через виртуальный читальный зал Национальной библиотеки Беларуси»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Віцебскі дзяржаўны ўніверсітэт </w:t>
            </w:r>
            <w:r>
              <w:br/>
            </w:r>
            <w:r w:rsidRPr="00DA7061">
              <w:t>імя П.М. Машэрава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16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Федасеня І.В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Поисковая система «Артефакт» базы данных «Интегрум»: Где искать? Что искать? Как искать?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Семінар «Электронные информационные ресурсы: возможности доступа через виртуальный читальный зал Национальной библиотеки Беларуси»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t>г. Мінск,</w:t>
            </w:r>
          </w:p>
          <w:p w:rsidR="00CF0DAF" w:rsidRPr="00DA7061" w:rsidRDefault="00CF0DAF" w:rsidP="002E488F">
            <w:r w:rsidRPr="00DA7061">
              <w:t xml:space="preserve">Віцебскі дзяржаўны ўніверсітэт </w:t>
            </w:r>
            <w:r>
              <w:br/>
              <w:t>імя П.М. Машэрава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16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Федасеня І.В.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Даклад-прэзентацыя «Электронные информационные ресурсы </w:t>
            </w:r>
            <w:r>
              <w:lastRenderedPageBreak/>
              <w:t>в</w:t>
            </w:r>
            <w:r w:rsidRPr="00DA7061">
              <w:t xml:space="preserve">иртуального читального зала </w:t>
            </w:r>
            <w:r w:rsidR="00BE2B39">
              <w:rPr>
                <w:noProof/>
              </w:rPr>
              <w:pict>
                <v:rect id="_x0000_s1049" style="position:absolute;margin-left:16.7pt;margin-top:-487.5pt;width:27pt;height:18pt;z-index:251683840;mso-position-horizontal-relative:text;mso-position-vertical-relative:text" stroked="f"/>
              </w:pict>
            </w:r>
            <w:r w:rsidRPr="00DA7061">
              <w:t>Национальной библиотеки Беларуси: состав, возможности использования»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BE2B39" w:rsidP="002E488F">
            <w:r>
              <w:rPr>
                <w:noProof/>
              </w:rPr>
              <w:lastRenderedPageBreak/>
              <w:pict>
                <v:rect id="_x0000_s1051" style="position:absolute;margin-left:-.7pt;margin-top:-513.35pt;width:27pt;height:18pt;z-index:251685888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50" style="position:absolute;margin-left:.35pt;margin-top:-513.6pt;width:27pt;height:18pt;z-index:251684864;mso-position-horizontal-relative:text;mso-position-vertical-relative:text" stroked="f"/>
              </w:pict>
            </w:r>
            <w:r w:rsidR="00CF0DAF" w:rsidRPr="00DA7061">
              <w:t xml:space="preserve">Семінар «Электронные информационные ресурсы: </w:t>
            </w:r>
            <w:r w:rsidR="00CF0DAF" w:rsidRPr="00DA7061">
              <w:lastRenderedPageBreak/>
              <w:t>возможности доступа через виртуальный читальный зал Национальной библиотеки Беларуси»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lastRenderedPageBreak/>
              <w:t>РБ,</w:t>
            </w:r>
          </w:p>
          <w:p w:rsidR="00CF0DAF" w:rsidRPr="00DA7061" w:rsidRDefault="00CF0DAF" w:rsidP="002E488F">
            <w:r w:rsidRPr="00DA7061">
              <w:t>г. Віцебск,</w:t>
            </w:r>
          </w:p>
          <w:p w:rsidR="00CF0DAF" w:rsidRPr="00DA7061" w:rsidRDefault="00CF0DAF" w:rsidP="002E488F">
            <w:r w:rsidRPr="00DA7061">
              <w:lastRenderedPageBreak/>
              <w:t xml:space="preserve">Віцебскі дзяржаўны ўніверсітэт </w:t>
            </w:r>
            <w:r>
              <w:br/>
            </w:r>
            <w:r w:rsidRPr="00DA7061">
              <w:t>імя П.М. Машэрава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lastRenderedPageBreak/>
              <w:t>16 лістапада</w:t>
            </w:r>
          </w:p>
        </w:tc>
      </w:tr>
      <w:tr w:rsidR="00CF0DAF" w:rsidRPr="00DA7061" w:rsidTr="002E488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CF0DAF">
            <w:pPr>
              <w:pStyle w:val="af"/>
              <w:numPr>
                <w:ilvl w:val="0"/>
                <w:numId w:val="2"/>
              </w:numPr>
              <w:snapToGrid w:val="0"/>
              <w:ind w:hanging="607"/>
              <w:jc w:val="center"/>
              <w:rPr>
                <w:lang w:val="be-BY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Хілько А.У.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Использование персональных </w:t>
            </w:r>
            <w:r>
              <w:t>и</w:t>
            </w:r>
            <w:r w:rsidRPr="00DA7061">
              <w:t>нтернет-ресурсов уч</w:t>
            </w:r>
            <w:r>
              <w:t>е</w:t>
            </w:r>
            <w:r w:rsidRPr="00DA7061">
              <w:t>ных в работе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 xml:space="preserve">III Міжнародная навукова-практычная канферэнцыя </w:t>
            </w:r>
            <w:r>
              <w:t>«</w:t>
            </w:r>
            <w:r w:rsidRPr="00DA7061">
              <w:t>Библиотеки в информационном пространстве: проблемы и тенденции развития</w:t>
            </w:r>
            <w: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r w:rsidRPr="00DA7061">
              <w:t>РБ,</w:t>
            </w:r>
          </w:p>
          <w:p w:rsidR="00CF0DAF" w:rsidRPr="00DA7061" w:rsidRDefault="00CF0DAF" w:rsidP="002E488F">
            <w:r w:rsidRPr="00DA7061">
              <w:rPr>
                <w:lang w:val="be-BY"/>
              </w:rPr>
              <w:t xml:space="preserve">г. </w:t>
            </w:r>
            <w:r w:rsidRPr="00DA7061">
              <w:t>Мінск,</w:t>
            </w:r>
          </w:p>
          <w:p w:rsidR="00CF0DAF" w:rsidRPr="00DA7061" w:rsidRDefault="00CF0DAF" w:rsidP="002E488F">
            <w:r w:rsidRPr="00DA7061">
              <w:t xml:space="preserve">ЦНБ </w:t>
            </w:r>
            <w:r>
              <w:rPr>
                <w:lang w:val="be-BY"/>
              </w:rPr>
              <w:t xml:space="preserve">імя Я. Коласа </w:t>
            </w:r>
            <w:r w:rsidRPr="00DA7061">
              <w:t>НАН Беларусі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AF" w:rsidRPr="00DA7061" w:rsidRDefault="00CF0DAF" w:rsidP="002E488F">
            <w:pPr>
              <w:jc w:val="center"/>
            </w:pPr>
            <w:r w:rsidRPr="00DA7061">
              <w:t>1</w:t>
            </w:r>
            <w:r>
              <w:rPr>
                <w:lang w:val="be-BY"/>
              </w:rPr>
              <w:t>–</w:t>
            </w:r>
            <w:r w:rsidRPr="00DA7061">
              <w:t>2 лістапада</w:t>
            </w:r>
          </w:p>
        </w:tc>
      </w:tr>
    </w:tbl>
    <w:p w:rsidR="00CF0DAF" w:rsidRDefault="00CF0DAF">
      <w:pPr>
        <w:rPr>
          <w:lang w:val="en-US"/>
        </w:rPr>
      </w:pPr>
    </w:p>
    <w:p w:rsidR="00CF0DAF" w:rsidRPr="00CF0DAF" w:rsidRDefault="00CF0DAF" w:rsidP="00A93F13">
      <w:pPr>
        <w:pStyle w:val="11"/>
        <w:tabs>
          <w:tab w:val="left" w:pos="540"/>
        </w:tabs>
        <w:ind w:firstLine="720"/>
        <w:jc w:val="center"/>
      </w:pPr>
    </w:p>
    <w:sectPr w:rsidR="00CF0DAF" w:rsidRPr="00CF0DAF" w:rsidSect="00A93F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24D60"/>
    <w:multiLevelType w:val="hybridMultilevel"/>
    <w:tmpl w:val="BFC43ACE"/>
    <w:lvl w:ilvl="0" w:tplc="6F8C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5584"/>
    <w:multiLevelType w:val="hybridMultilevel"/>
    <w:tmpl w:val="D932EF18"/>
    <w:lvl w:ilvl="0" w:tplc="0E80B76E">
      <w:start w:val="1"/>
      <w:numFmt w:val="decimal"/>
      <w:lvlText w:val="%1"/>
      <w:lvlJc w:val="center"/>
      <w:pPr>
        <w:tabs>
          <w:tab w:val="num" w:pos="414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54815"/>
    <w:multiLevelType w:val="multilevel"/>
    <w:tmpl w:val="FDD8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94A53"/>
    <w:multiLevelType w:val="hybridMultilevel"/>
    <w:tmpl w:val="92C4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2FA7"/>
    <w:multiLevelType w:val="hybridMultilevel"/>
    <w:tmpl w:val="56BE15A0"/>
    <w:lvl w:ilvl="0" w:tplc="EB081C3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366C1"/>
    <w:multiLevelType w:val="multilevel"/>
    <w:tmpl w:val="92C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D2ECA"/>
    <w:multiLevelType w:val="hybridMultilevel"/>
    <w:tmpl w:val="954CFD86"/>
    <w:lvl w:ilvl="0" w:tplc="0E80B76E">
      <w:start w:val="1"/>
      <w:numFmt w:val="decimal"/>
      <w:lvlText w:val="%1"/>
      <w:lvlJc w:val="center"/>
      <w:pPr>
        <w:tabs>
          <w:tab w:val="num" w:pos="414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C7749"/>
    <w:multiLevelType w:val="hybridMultilevel"/>
    <w:tmpl w:val="1C74ED1C"/>
    <w:lvl w:ilvl="0" w:tplc="B7E429E0">
      <w:start w:val="1"/>
      <w:numFmt w:val="decimal"/>
      <w:lvlText w:val="%1"/>
      <w:lvlJc w:val="right"/>
      <w:pPr>
        <w:tabs>
          <w:tab w:val="num" w:pos="834"/>
        </w:tabs>
        <w:ind w:left="834" w:hanging="4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34358"/>
    <w:multiLevelType w:val="hybridMultilevel"/>
    <w:tmpl w:val="FDD8DC3E"/>
    <w:lvl w:ilvl="0" w:tplc="1400B54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856FC"/>
    <w:multiLevelType w:val="hybridMultilevel"/>
    <w:tmpl w:val="E2686D4C"/>
    <w:lvl w:ilvl="0" w:tplc="0EE858DE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358CE"/>
    <w:multiLevelType w:val="hybridMultilevel"/>
    <w:tmpl w:val="3E34E0F8"/>
    <w:lvl w:ilvl="0" w:tplc="3A74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D0745"/>
    <w:multiLevelType w:val="hybridMultilevel"/>
    <w:tmpl w:val="20941138"/>
    <w:lvl w:ilvl="0" w:tplc="0A36080C">
      <w:start w:val="1"/>
      <w:numFmt w:val="decimal"/>
      <w:lvlText w:val="%1"/>
      <w:lvlJc w:val="left"/>
      <w:pPr>
        <w:tabs>
          <w:tab w:val="num" w:pos="414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compat/>
  <w:rsids>
    <w:rsidRoot w:val="00CF0DAF"/>
    <w:rsid w:val="00707BA8"/>
    <w:rsid w:val="00797E80"/>
    <w:rsid w:val="007A612A"/>
    <w:rsid w:val="00900968"/>
    <w:rsid w:val="00A93F13"/>
    <w:rsid w:val="00BE2B39"/>
    <w:rsid w:val="00CF0DAF"/>
    <w:rsid w:val="00C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DAF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qFormat/>
    <w:rsid w:val="00CF0DAF"/>
    <w:pPr>
      <w:keepNext/>
      <w:tabs>
        <w:tab w:val="num" w:pos="1512"/>
      </w:tabs>
      <w:suppressAutoHyphens/>
      <w:ind w:left="1359" w:hanging="279"/>
      <w:jc w:val="center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0DAF"/>
    <w:pPr>
      <w:keepNext/>
      <w:spacing w:before="120" w:after="120"/>
      <w:jc w:val="both"/>
      <w:outlineLvl w:val="2"/>
    </w:pPr>
    <w:rPr>
      <w:szCs w:val="20"/>
      <w:lang w:val="en-US"/>
    </w:rPr>
  </w:style>
  <w:style w:type="paragraph" w:styleId="5">
    <w:name w:val="heading 5"/>
    <w:basedOn w:val="a"/>
    <w:next w:val="a"/>
    <w:link w:val="50"/>
    <w:qFormat/>
    <w:rsid w:val="00CF0DAF"/>
    <w:pPr>
      <w:keepNext/>
      <w:outlineLvl w:val="4"/>
    </w:pPr>
    <w:rPr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AF"/>
    <w:rPr>
      <w:rFonts w:ascii="Arial" w:eastAsia="Lucida Sans Unicode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CF0D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F0DA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F0DAF"/>
    <w:rPr>
      <w:rFonts w:ascii="Times New Roman" w:eastAsia="Times New Roman" w:hAnsi="Times New Roman" w:cs="Times New Roman"/>
      <w:b/>
      <w:bCs/>
      <w:lang w:val="be-BY" w:eastAsia="ru-RU"/>
    </w:rPr>
  </w:style>
  <w:style w:type="paragraph" w:customStyle="1" w:styleId="02">
    <w:name w:val="0дад2"/>
    <w:basedOn w:val="a"/>
    <w:rsid w:val="00CF0DAF"/>
    <w:pPr>
      <w:jc w:val="center"/>
    </w:pPr>
    <w:rPr>
      <w:b/>
      <w:lang w:val="be-BY"/>
    </w:rPr>
  </w:style>
  <w:style w:type="paragraph" w:customStyle="1" w:styleId="01">
    <w:name w:val="0дад1"/>
    <w:basedOn w:val="a"/>
    <w:rsid w:val="00CF0DAF"/>
    <w:pPr>
      <w:ind w:left="7080" w:firstLine="708"/>
    </w:pPr>
    <w:rPr>
      <w:sz w:val="28"/>
      <w:szCs w:val="28"/>
    </w:rPr>
  </w:style>
  <w:style w:type="character" w:styleId="a3">
    <w:name w:val="Hyperlink"/>
    <w:basedOn w:val="a0"/>
    <w:rsid w:val="00CF0DAF"/>
    <w:rPr>
      <w:color w:val="0000FF"/>
      <w:u w:val="single"/>
    </w:rPr>
  </w:style>
  <w:style w:type="character" w:styleId="a4">
    <w:name w:val="FollowedHyperlink"/>
    <w:basedOn w:val="a0"/>
    <w:rsid w:val="00CF0DAF"/>
    <w:rPr>
      <w:color w:val="800080"/>
      <w:u w:val="single"/>
    </w:rPr>
  </w:style>
  <w:style w:type="paragraph" w:styleId="a5">
    <w:name w:val="Body Text"/>
    <w:basedOn w:val="a"/>
    <w:link w:val="a6"/>
    <w:rsid w:val="00CF0DA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rsid w:val="00CF0DA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7">
    <w:name w:val="Strong"/>
    <w:basedOn w:val="a0"/>
    <w:qFormat/>
    <w:rsid w:val="00CF0DAF"/>
    <w:rPr>
      <w:b/>
      <w:bCs/>
    </w:rPr>
  </w:style>
  <w:style w:type="paragraph" w:customStyle="1" w:styleId="a8">
    <w:name w:val="Содержимое таблицы"/>
    <w:basedOn w:val="a"/>
    <w:rsid w:val="00CF0DA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TableContents">
    <w:name w:val="Table Contents"/>
    <w:basedOn w:val="a"/>
    <w:rsid w:val="00CF0DAF"/>
    <w:pPr>
      <w:widowControl w:val="0"/>
      <w:suppressAutoHyphens/>
    </w:pPr>
    <w:rPr>
      <w:lang w:eastAsia="ar-SA"/>
    </w:rPr>
  </w:style>
  <w:style w:type="paragraph" w:customStyle="1" w:styleId="11">
    <w:name w:val="Текст1"/>
    <w:basedOn w:val="a"/>
    <w:rsid w:val="00CF0DAF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Plain Text"/>
    <w:basedOn w:val="a"/>
    <w:link w:val="aa"/>
    <w:rsid w:val="00CF0DAF"/>
    <w:rPr>
      <w:rFonts w:ascii="Courier New" w:hAnsi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rsid w:val="00CF0DA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rsid w:val="00CF0DAF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rsid w:val="00CF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F0DAF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CF0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CF0D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F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0D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0D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rsid w:val="00CF0DA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CF0DAF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2">
    <w:name w:val="Body Text Indent"/>
    <w:basedOn w:val="a"/>
    <w:link w:val="af3"/>
    <w:rsid w:val="00CF0D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CF0DAF"/>
    <w:pPr>
      <w:spacing w:before="100" w:beforeAutospacing="1" w:after="100" w:afterAutospacing="1"/>
    </w:pPr>
  </w:style>
  <w:style w:type="character" w:customStyle="1" w:styleId="WW8Num5z0">
    <w:name w:val="WW8Num5z0"/>
    <w:rsid w:val="00CF0DAF"/>
    <w:rPr>
      <w:rFonts w:ascii="Courier New" w:hAnsi="Courier New" w:cs="Courier New"/>
    </w:rPr>
  </w:style>
  <w:style w:type="character" w:customStyle="1" w:styleId="6">
    <w:name w:val="Основной шрифт абзаца6"/>
    <w:rsid w:val="00CF0DAF"/>
  </w:style>
  <w:style w:type="character" w:styleId="af5">
    <w:name w:val="page number"/>
    <w:basedOn w:val="a0"/>
    <w:rsid w:val="00CF0DAF"/>
  </w:style>
  <w:style w:type="paragraph" w:customStyle="1" w:styleId="13">
    <w:name w:val="çàãîëîâîê 1"/>
    <w:basedOn w:val="a"/>
    <w:next w:val="a"/>
    <w:rsid w:val="00CF0DAF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styleId="af6">
    <w:name w:val="Emphasis"/>
    <w:basedOn w:val="a0"/>
    <w:qFormat/>
    <w:rsid w:val="00CF0DAF"/>
    <w:rPr>
      <w:i/>
      <w:iCs/>
    </w:rPr>
  </w:style>
  <w:style w:type="paragraph" w:customStyle="1" w:styleId="af7">
    <w:name w:val="Стандартный_диплом"/>
    <w:basedOn w:val="a"/>
    <w:rsid w:val="00CF0DAF"/>
    <w:pPr>
      <w:spacing w:line="360" w:lineRule="auto"/>
      <w:ind w:firstLine="720"/>
      <w:jc w:val="both"/>
    </w:pPr>
    <w:rPr>
      <w:sz w:val="28"/>
      <w:szCs w:val="28"/>
      <w:lang w:val="be-BY" w:eastAsia="be-BY"/>
    </w:rPr>
  </w:style>
  <w:style w:type="paragraph" w:styleId="af8">
    <w:name w:val="Subtitle"/>
    <w:basedOn w:val="a"/>
    <w:link w:val="af9"/>
    <w:qFormat/>
    <w:rsid w:val="00CF0DAF"/>
    <w:pPr>
      <w:ind w:left="-720" w:firstLine="180"/>
      <w:jc w:val="center"/>
    </w:pPr>
    <w:rPr>
      <w:b/>
      <w:color w:val="666699"/>
      <w:sz w:val="22"/>
      <w:szCs w:val="22"/>
    </w:rPr>
  </w:style>
  <w:style w:type="character" w:customStyle="1" w:styleId="af9">
    <w:name w:val="Подзаголовок Знак"/>
    <w:basedOn w:val="a0"/>
    <w:link w:val="af8"/>
    <w:rsid w:val="00CF0DAF"/>
    <w:rPr>
      <w:rFonts w:ascii="Times New Roman" w:eastAsia="Times New Roman" w:hAnsi="Times New Roman" w:cs="Times New Roman"/>
      <w:b/>
      <w:color w:val="666699"/>
      <w:lang w:eastAsia="ru-RU"/>
    </w:rPr>
  </w:style>
  <w:style w:type="paragraph" w:customStyle="1" w:styleId="afa">
    <w:name w:val="Мой"/>
    <w:basedOn w:val="a"/>
    <w:link w:val="afb"/>
    <w:autoRedefine/>
    <w:rsid w:val="00CF0DAF"/>
    <w:pPr>
      <w:jc w:val="both"/>
    </w:pPr>
  </w:style>
  <w:style w:type="character" w:customStyle="1" w:styleId="afb">
    <w:name w:val="Мой Знак"/>
    <w:basedOn w:val="a0"/>
    <w:link w:val="afa"/>
    <w:rsid w:val="00CF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semiHidden/>
    <w:rsid w:val="00CF0D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CF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çàãîëîâîê 4"/>
    <w:basedOn w:val="a"/>
    <w:next w:val="a"/>
    <w:rsid w:val="00CF0DAF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</w:rPr>
  </w:style>
  <w:style w:type="paragraph" w:customStyle="1" w:styleId="afe">
    <w:name w:val="Текст в заданном формате"/>
    <w:basedOn w:val="a"/>
    <w:rsid w:val="00CF0DA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33">
    <w:name w:val="Body Text 3"/>
    <w:basedOn w:val="a"/>
    <w:link w:val="34"/>
    <w:rsid w:val="00CF0D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F0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I">
    <w:name w:val="AI"/>
    <w:rsid w:val="00CF0DAF"/>
    <w:pPr>
      <w:ind w:left="397" w:firstLine="397"/>
    </w:pPr>
    <w:rPr>
      <w:rFonts w:ascii="Elite" w:eastAsia="Times New Roman" w:hAnsi="Elite" w:cs="Times New Roman"/>
      <w:sz w:val="24"/>
      <w:szCs w:val="20"/>
      <w:lang w:eastAsia="ru-RU"/>
    </w:rPr>
  </w:style>
  <w:style w:type="paragraph" w:customStyle="1" w:styleId="14">
    <w:name w:val="Обычный отступ1"/>
    <w:basedOn w:val="a"/>
    <w:rsid w:val="00CF0DAF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Absatz-Standardschriftart">
    <w:name w:val="Absatz-Standardschriftart"/>
    <w:rsid w:val="00CF0DAF"/>
  </w:style>
  <w:style w:type="character" w:customStyle="1" w:styleId="15">
    <w:name w:val="Основной шрифт абзаца1"/>
    <w:rsid w:val="00CF0DAF"/>
  </w:style>
  <w:style w:type="character" w:customStyle="1" w:styleId="longtext">
    <w:name w:val="long_text"/>
    <w:basedOn w:val="a0"/>
    <w:rsid w:val="00CF0DAF"/>
  </w:style>
  <w:style w:type="character" w:customStyle="1" w:styleId="hps">
    <w:name w:val="hps"/>
    <w:basedOn w:val="a0"/>
    <w:rsid w:val="00CF0DAF"/>
  </w:style>
  <w:style w:type="character" w:customStyle="1" w:styleId="hpsatn">
    <w:name w:val="hps atn"/>
    <w:basedOn w:val="a0"/>
    <w:rsid w:val="00CF0DAF"/>
  </w:style>
  <w:style w:type="character" w:customStyle="1" w:styleId="atn">
    <w:name w:val="atn"/>
    <w:basedOn w:val="a0"/>
    <w:rsid w:val="00CF0DAF"/>
  </w:style>
  <w:style w:type="paragraph" w:styleId="aff">
    <w:name w:val="Block Text"/>
    <w:basedOn w:val="a"/>
    <w:rsid w:val="00CF0DAF"/>
    <w:pPr>
      <w:ind w:left="2160" w:right="2068"/>
      <w:jc w:val="center"/>
    </w:pPr>
    <w:rPr>
      <w:sz w:val="28"/>
      <w:lang w:val="be-BY"/>
    </w:rPr>
  </w:style>
  <w:style w:type="paragraph" w:customStyle="1" w:styleId="text">
    <w:name w:val="text"/>
    <w:basedOn w:val="a"/>
    <w:rsid w:val="00CF0DAF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F0DAF"/>
  </w:style>
  <w:style w:type="paragraph" w:customStyle="1" w:styleId="Default">
    <w:name w:val="Default"/>
    <w:rsid w:val="00CF0DAF"/>
    <w:pPr>
      <w:autoSpaceDE w:val="0"/>
      <w:autoSpaceDN w:val="0"/>
      <w:adjustRightInd w:val="0"/>
      <w:jc w:val="left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rsid w:val="00CF0DAF"/>
    <w:pPr>
      <w:spacing w:line="301" w:lineRule="atLeast"/>
    </w:pPr>
    <w:rPr>
      <w:rFonts w:cs="Times New Roman"/>
      <w:color w:val="auto"/>
    </w:rPr>
  </w:style>
  <w:style w:type="character" w:customStyle="1" w:styleId="A00">
    <w:name w:val="A0"/>
    <w:rsid w:val="00CF0DAF"/>
    <w:rPr>
      <w:rFonts w:cs="Helio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5348</Words>
  <Characters>30484</Characters>
  <Application>Microsoft Office Word</Application>
  <DocSecurity>0</DocSecurity>
  <Lines>254</Lines>
  <Paragraphs>71</Paragraphs>
  <ScaleCrop>false</ScaleCrop>
  <Company>nlb</Company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5</cp:revision>
  <dcterms:created xsi:type="dcterms:W3CDTF">2019-08-28T08:57:00Z</dcterms:created>
  <dcterms:modified xsi:type="dcterms:W3CDTF">2019-08-30T07:07:00Z</dcterms:modified>
</cp:coreProperties>
</file>